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BA" w:rsidRDefault="004560BA" w:rsidP="004560BA">
      <w:pPr>
        <w:jc w:val="center"/>
      </w:pPr>
    </w:p>
    <w:p w:rsidR="004560BA" w:rsidRDefault="004560BA" w:rsidP="004560BA">
      <w:pPr>
        <w:jc w:val="center"/>
      </w:pPr>
    </w:p>
    <w:p w:rsidR="004560BA" w:rsidRPr="00FC3572" w:rsidRDefault="00113A1A" w:rsidP="004560BA">
      <w:pPr>
        <w:jc w:val="center"/>
        <w:rPr>
          <w:b/>
        </w:rPr>
      </w:pPr>
      <w:r>
        <w:rPr>
          <w:b/>
        </w:rPr>
        <w:t>Uchwała Nr XL/302/14</w:t>
      </w:r>
    </w:p>
    <w:p w:rsidR="004560BA" w:rsidRPr="00FC3572" w:rsidRDefault="004560BA" w:rsidP="004560BA">
      <w:pPr>
        <w:jc w:val="center"/>
        <w:rPr>
          <w:b/>
        </w:rPr>
      </w:pPr>
      <w:r w:rsidRPr="00FC3572">
        <w:rPr>
          <w:b/>
        </w:rPr>
        <w:t>Rady Gminy w Ostrowie</w:t>
      </w:r>
    </w:p>
    <w:p w:rsidR="004560BA" w:rsidRPr="00FC3572" w:rsidRDefault="00113A1A" w:rsidP="004560BA">
      <w:pPr>
        <w:jc w:val="center"/>
        <w:rPr>
          <w:b/>
        </w:rPr>
      </w:pPr>
      <w:r>
        <w:rPr>
          <w:b/>
        </w:rPr>
        <w:t>z dnia 18 marca 2014r.</w:t>
      </w:r>
    </w:p>
    <w:p w:rsidR="004560BA" w:rsidRPr="00FC3572" w:rsidRDefault="004560BA" w:rsidP="004560BA">
      <w:pPr>
        <w:jc w:val="center"/>
        <w:rPr>
          <w:b/>
        </w:rPr>
      </w:pPr>
    </w:p>
    <w:p w:rsidR="004560BA" w:rsidRDefault="004560BA" w:rsidP="004560BA">
      <w:pPr>
        <w:rPr>
          <w:b/>
        </w:rPr>
      </w:pPr>
    </w:p>
    <w:p w:rsidR="00113A1A" w:rsidRPr="00FC3572" w:rsidRDefault="00113A1A" w:rsidP="004560BA">
      <w:pPr>
        <w:rPr>
          <w:b/>
        </w:rPr>
      </w:pPr>
    </w:p>
    <w:p w:rsidR="004560BA" w:rsidRPr="00FC3572" w:rsidRDefault="004560BA" w:rsidP="004560BA">
      <w:pPr>
        <w:rPr>
          <w:b/>
        </w:rPr>
      </w:pPr>
      <w:r w:rsidRPr="00FC3572">
        <w:rPr>
          <w:b/>
        </w:rPr>
        <w:t>w sprawie likwidacji Związku Międzygminnego „Wisłok”</w:t>
      </w:r>
    </w:p>
    <w:p w:rsidR="004560BA" w:rsidRDefault="004560BA" w:rsidP="004560BA"/>
    <w:p w:rsidR="00113A1A" w:rsidRDefault="00113A1A" w:rsidP="004560BA"/>
    <w:p w:rsidR="004560BA" w:rsidRDefault="004560BA" w:rsidP="004560BA"/>
    <w:p w:rsidR="004560BA" w:rsidRPr="00FC3572" w:rsidRDefault="004560BA" w:rsidP="00FC3572">
      <w:pPr>
        <w:jc w:val="both"/>
        <w:rPr>
          <w:b/>
          <w:i/>
        </w:rPr>
      </w:pPr>
      <w:r>
        <w:t>Na podstawie art. 18 ust. 1, w związku z art. 69 ustawy z dnia 8 marca 1990 r.</w:t>
      </w:r>
      <w:r w:rsidR="00FC3572">
        <w:t xml:space="preserve"> </w:t>
      </w:r>
      <w:r>
        <w:t>o samorządzie gminnym (Dz. U. z 2013 r., poz. 594) oraz § 43 ust. 1 Statutu Związku</w:t>
      </w:r>
      <w:r w:rsidR="00FC3572">
        <w:t xml:space="preserve"> </w:t>
      </w:r>
      <w:r>
        <w:t>Międzygminnego „Wisłok” (Dz. Urz. Woj. Rzesz. Nr 2, poz.26 z póź</w:t>
      </w:r>
      <w:r w:rsidR="00FC3572">
        <w:t>n</w:t>
      </w:r>
      <w:r>
        <w:t>. zm.)</w:t>
      </w:r>
      <w:r w:rsidR="00FC3572">
        <w:t xml:space="preserve"> </w:t>
      </w:r>
      <w:r w:rsidRPr="00FC3572">
        <w:rPr>
          <w:b/>
          <w:i/>
        </w:rPr>
        <w:t>Rada Gminy w Ostrowie uchwala, co następuje:</w:t>
      </w:r>
    </w:p>
    <w:p w:rsidR="004560BA" w:rsidRDefault="004560BA" w:rsidP="00FC3572">
      <w:pPr>
        <w:jc w:val="both"/>
      </w:pPr>
    </w:p>
    <w:p w:rsidR="00113A1A" w:rsidRDefault="00113A1A" w:rsidP="00FC3572">
      <w:pPr>
        <w:jc w:val="both"/>
      </w:pPr>
    </w:p>
    <w:p w:rsidR="004560BA" w:rsidRDefault="004560BA" w:rsidP="00FC3572">
      <w:pPr>
        <w:jc w:val="both"/>
      </w:pPr>
    </w:p>
    <w:p w:rsidR="004560BA" w:rsidRDefault="004560BA" w:rsidP="00113A1A">
      <w:pPr>
        <w:ind w:right="-426"/>
        <w:jc w:val="both"/>
      </w:pPr>
      <w:r w:rsidRPr="00113A1A">
        <w:rPr>
          <w:b/>
        </w:rPr>
        <w:t>§ 1.</w:t>
      </w:r>
      <w:r>
        <w:t xml:space="preserve"> </w:t>
      </w:r>
      <w:r w:rsidR="00113A1A">
        <w:t xml:space="preserve"> </w:t>
      </w:r>
      <w:r>
        <w:t>Postanawia się zlikwidować Związek Międzygminny „Wisłok” z dniem 30 czerwca 2014 r.</w:t>
      </w:r>
    </w:p>
    <w:p w:rsidR="004560BA" w:rsidRDefault="004560BA" w:rsidP="00FC3572">
      <w:pPr>
        <w:ind w:right="-426"/>
        <w:jc w:val="both"/>
      </w:pPr>
    </w:p>
    <w:p w:rsidR="004560BA" w:rsidRDefault="004560BA" w:rsidP="00FC3572">
      <w:pPr>
        <w:ind w:right="-426"/>
        <w:jc w:val="both"/>
      </w:pPr>
    </w:p>
    <w:p w:rsidR="004560BA" w:rsidRDefault="004560BA" w:rsidP="00113A1A">
      <w:pPr>
        <w:ind w:right="-426"/>
        <w:jc w:val="both"/>
      </w:pPr>
      <w:r w:rsidRPr="00113A1A">
        <w:rPr>
          <w:b/>
        </w:rPr>
        <w:t>§ 2.</w:t>
      </w:r>
      <w:r>
        <w:t xml:space="preserve"> </w:t>
      </w:r>
      <w:r w:rsidR="00113A1A">
        <w:t xml:space="preserve"> </w:t>
      </w:r>
      <w:r>
        <w:t>Wykonanie uchwały powierza się Wójtowi Gminy Ostrów.</w:t>
      </w:r>
    </w:p>
    <w:p w:rsidR="004560BA" w:rsidRDefault="004560BA" w:rsidP="00FC3572">
      <w:pPr>
        <w:ind w:right="-426"/>
        <w:jc w:val="both"/>
      </w:pPr>
    </w:p>
    <w:p w:rsidR="004560BA" w:rsidRDefault="004560BA" w:rsidP="00FC3572">
      <w:pPr>
        <w:ind w:right="-426"/>
        <w:jc w:val="both"/>
      </w:pPr>
    </w:p>
    <w:p w:rsidR="004560BA" w:rsidRDefault="004560BA" w:rsidP="00113A1A">
      <w:pPr>
        <w:ind w:right="-426"/>
        <w:jc w:val="both"/>
      </w:pPr>
      <w:r w:rsidRPr="00113A1A">
        <w:rPr>
          <w:b/>
        </w:rPr>
        <w:t>§ 3.</w:t>
      </w:r>
      <w:r w:rsidR="00113A1A">
        <w:rPr>
          <w:b/>
        </w:rPr>
        <w:t xml:space="preserve"> </w:t>
      </w:r>
      <w:r>
        <w:t xml:space="preserve"> Uchwała wchodzi w życie z dniem podjęcia. </w:t>
      </w:r>
    </w:p>
    <w:p w:rsidR="006119BF" w:rsidRDefault="006119BF" w:rsidP="00FC3572">
      <w:pPr>
        <w:jc w:val="both"/>
      </w:pPr>
      <w:bookmarkStart w:id="0" w:name="_GoBack"/>
      <w:bookmarkEnd w:id="0"/>
    </w:p>
    <w:sectPr w:rsidR="0061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C5"/>
    <w:rsid w:val="00113A1A"/>
    <w:rsid w:val="0040065E"/>
    <w:rsid w:val="004560BA"/>
    <w:rsid w:val="006119BF"/>
    <w:rsid w:val="00A25722"/>
    <w:rsid w:val="00DE4AC5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72043-3196-4285-86F6-81792902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0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4</cp:revision>
  <dcterms:created xsi:type="dcterms:W3CDTF">2014-03-05T09:32:00Z</dcterms:created>
  <dcterms:modified xsi:type="dcterms:W3CDTF">2014-03-20T07:33:00Z</dcterms:modified>
</cp:coreProperties>
</file>