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9" w:rsidRPr="00CD6EF9" w:rsidRDefault="00CD6EF9" w:rsidP="00CD6EF9">
      <w:pPr>
        <w:pBdr>
          <w:bottom w:val="single" w:sz="6" w:space="1" w:color="auto"/>
        </w:pBdr>
        <w:spacing w:after="0" w:line="240" w:lineRule="auto"/>
        <w:jc w:val="center"/>
        <w:rPr>
          <w:rFonts w:ascii="Arial" w:eastAsia="Times New Roman" w:hAnsi="Arial" w:cs="Arial"/>
          <w:vanish/>
          <w:sz w:val="16"/>
          <w:szCs w:val="16"/>
          <w:lang w:eastAsia="pl-PL"/>
        </w:rPr>
      </w:pPr>
      <w:r w:rsidRPr="00CD6EF9">
        <w:rPr>
          <w:rFonts w:ascii="Arial" w:eastAsia="Times New Roman" w:hAnsi="Arial" w:cs="Arial"/>
          <w:vanish/>
          <w:sz w:val="16"/>
          <w:szCs w:val="16"/>
          <w:lang w:eastAsia="pl-PL"/>
        </w:rPr>
        <w:t>Początek formularza</w:t>
      </w:r>
    </w:p>
    <w:p w:rsidR="00CD6EF9" w:rsidRPr="00CD6EF9" w:rsidRDefault="00CD6EF9" w:rsidP="00CD6EF9">
      <w:pPr>
        <w:spacing w:after="24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Ogłoszenie nr 606018-N-2020 z dnia 2020-11-04 r. </w:t>
      </w:r>
    </w:p>
    <w:p w:rsidR="00CD6EF9" w:rsidRPr="00CD6EF9" w:rsidRDefault="00CD6EF9" w:rsidP="00CD6EF9">
      <w:pPr>
        <w:spacing w:after="0" w:line="240" w:lineRule="auto"/>
        <w:jc w:val="center"/>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Zakład Usług Komunalnych: Dostawa oleju napędowego dla Zakładu Usług Komunalnych w Ostrowie </w:t>
      </w:r>
      <w:r w:rsidRPr="00CD6EF9">
        <w:rPr>
          <w:rFonts w:ascii="Times New Roman" w:eastAsia="Times New Roman" w:hAnsi="Times New Roman" w:cs="Times New Roman"/>
          <w:sz w:val="24"/>
          <w:szCs w:val="24"/>
          <w:lang w:eastAsia="pl-PL"/>
        </w:rPr>
        <w:br/>
        <w:t xml:space="preserve">OGŁOSZENIE O ZAMÓWIENIU - Dostawy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Zamieszczanie ogłoszenia:</w:t>
      </w:r>
      <w:r w:rsidRPr="00CD6EF9">
        <w:rPr>
          <w:rFonts w:ascii="Times New Roman" w:eastAsia="Times New Roman" w:hAnsi="Times New Roman" w:cs="Times New Roman"/>
          <w:sz w:val="24"/>
          <w:szCs w:val="24"/>
          <w:lang w:eastAsia="pl-PL"/>
        </w:rPr>
        <w:t xml:space="preserve"> Zamieszczanie obowiązkowe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Ogłoszenie dotyczy:</w:t>
      </w:r>
      <w:r w:rsidRPr="00CD6EF9">
        <w:rPr>
          <w:rFonts w:ascii="Times New Roman" w:eastAsia="Times New Roman" w:hAnsi="Times New Roman" w:cs="Times New Roman"/>
          <w:sz w:val="24"/>
          <w:szCs w:val="24"/>
          <w:lang w:eastAsia="pl-PL"/>
        </w:rPr>
        <w:t xml:space="preserve"> Zamówienia publicznego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Nazwa projektu lub programu</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6EF9">
        <w:rPr>
          <w:rFonts w:ascii="Times New Roman" w:eastAsia="Times New Roman" w:hAnsi="Times New Roman" w:cs="Times New Roman"/>
          <w:sz w:val="24"/>
          <w:szCs w:val="24"/>
          <w:lang w:eastAsia="pl-PL"/>
        </w:rPr>
        <w:t>Pzp</w:t>
      </w:r>
      <w:proofErr w:type="spellEnd"/>
      <w:r w:rsidRPr="00CD6E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u w:val="single"/>
          <w:lang w:eastAsia="pl-PL"/>
        </w:rPr>
        <w:t>SEKCJA I: ZAMAWIAJĄCY</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Postępowanie przeprowadza centralny zamawiający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Informacje na temat podmiotu któremu zamawiający powierzył/powierzyli prowadzenie postępowania:</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Postępowanie jest przeprowadzane wspólnie przez zamawiających</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Informacje dodatkowe:</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 1) NAZWA I ADRES: </w:t>
      </w:r>
      <w:r w:rsidRPr="00CD6EF9">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lastRenderedPageBreak/>
        <w:t xml:space="preserve">Adres strony internetowej (URL): www.ostrow.gmina.pl </w:t>
      </w:r>
      <w:r w:rsidRPr="00CD6EF9">
        <w:rPr>
          <w:rFonts w:ascii="Times New Roman" w:eastAsia="Times New Roman" w:hAnsi="Times New Roman" w:cs="Times New Roman"/>
          <w:sz w:val="24"/>
          <w:szCs w:val="24"/>
          <w:lang w:eastAsia="pl-PL"/>
        </w:rPr>
        <w:br/>
        <w:t xml:space="preserve">Adres profilu nabywcy: </w:t>
      </w:r>
      <w:r w:rsidRPr="00CD6E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 2) RODZAJ ZAMAWIAJĄCEGO: </w:t>
      </w:r>
      <w:r w:rsidRPr="00CD6EF9">
        <w:rPr>
          <w:rFonts w:ascii="Times New Roman" w:eastAsia="Times New Roman" w:hAnsi="Times New Roman" w:cs="Times New Roman"/>
          <w:sz w:val="24"/>
          <w:szCs w:val="24"/>
          <w:lang w:eastAsia="pl-PL"/>
        </w:rPr>
        <w:t xml:space="preserve">Administracja samorządowa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I.3) WSPÓLNE UDZIELANIE ZAMÓWIENIA </w:t>
      </w:r>
      <w:r w:rsidRPr="00CD6EF9">
        <w:rPr>
          <w:rFonts w:ascii="Times New Roman" w:eastAsia="Times New Roman" w:hAnsi="Times New Roman" w:cs="Times New Roman"/>
          <w:b/>
          <w:bCs/>
          <w:i/>
          <w:iCs/>
          <w:sz w:val="24"/>
          <w:szCs w:val="24"/>
          <w:lang w:eastAsia="pl-PL"/>
        </w:rPr>
        <w:t>(jeżeli dotyczy)</w:t>
      </w:r>
      <w:r w:rsidRPr="00CD6EF9">
        <w:rPr>
          <w:rFonts w:ascii="Times New Roman" w:eastAsia="Times New Roman" w:hAnsi="Times New Roman" w:cs="Times New Roman"/>
          <w:b/>
          <w:bCs/>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I.4) KOMUNIKACJA: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www.ostrow.biuletyn.net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Oferty lub wnioski o dopuszczenie do udziału w postępowaniu należy przesyłać:</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Elektronicznie</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adres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Nie </w:t>
      </w:r>
      <w:r w:rsidRPr="00CD6EF9">
        <w:rPr>
          <w:rFonts w:ascii="Times New Roman" w:eastAsia="Times New Roman" w:hAnsi="Times New Roman" w:cs="Times New Roman"/>
          <w:sz w:val="24"/>
          <w:szCs w:val="24"/>
          <w:lang w:eastAsia="pl-PL"/>
        </w:rPr>
        <w:br/>
        <w:t xml:space="preserve">Inny sposób: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Tak </w:t>
      </w:r>
      <w:r w:rsidRPr="00CD6EF9">
        <w:rPr>
          <w:rFonts w:ascii="Times New Roman" w:eastAsia="Times New Roman" w:hAnsi="Times New Roman" w:cs="Times New Roman"/>
          <w:sz w:val="24"/>
          <w:szCs w:val="24"/>
          <w:lang w:eastAsia="pl-PL"/>
        </w:rPr>
        <w:br/>
        <w:t xml:space="preserve">Inny sposób: </w:t>
      </w:r>
      <w:r w:rsidRPr="00CD6EF9">
        <w:rPr>
          <w:rFonts w:ascii="Times New Roman" w:eastAsia="Times New Roman" w:hAnsi="Times New Roman" w:cs="Times New Roman"/>
          <w:sz w:val="24"/>
          <w:szCs w:val="24"/>
          <w:lang w:eastAsia="pl-PL"/>
        </w:rPr>
        <w:br/>
        <w:t xml:space="preserve">osobiście, pocztą, za pośrednictwem kuriera </w:t>
      </w:r>
      <w:r w:rsidRPr="00CD6EF9">
        <w:rPr>
          <w:rFonts w:ascii="Times New Roman" w:eastAsia="Times New Roman" w:hAnsi="Times New Roman" w:cs="Times New Roman"/>
          <w:sz w:val="24"/>
          <w:szCs w:val="24"/>
          <w:lang w:eastAsia="pl-PL"/>
        </w:rPr>
        <w:br/>
        <w:t xml:space="preserve">Adres: </w:t>
      </w:r>
      <w:r w:rsidRPr="00CD6EF9">
        <w:rPr>
          <w:rFonts w:ascii="Times New Roman" w:eastAsia="Times New Roman" w:hAnsi="Times New Roman" w:cs="Times New Roman"/>
          <w:sz w:val="24"/>
          <w:szCs w:val="24"/>
          <w:lang w:eastAsia="pl-PL"/>
        </w:rPr>
        <w:br/>
        <w:t xml:space="preserve">Zakład Usług Komunalnych w Ostrowie 39-103 Ostrów 225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lastRenderedPageBreak/>
        <w:br/>
      </w:r>
      <w:r w:rsidRPr="00CD6E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u w:val="single"/>
          <w:lang w:eastAsia="pl-PL"/>
        </w:rPr>
        <w:t xml:space="preserve">SEKCJA II: PRZEDMIOT ZAMÓWIENIA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II.1) Nazwa nadana zamówieniu przez zamawiającego: </w:t>
      </w:r>
      <w:r w:rsidRPr="00CD6EF9">
        <w:rPr>
          <w:rFonts w:ascii="Times New Roman" w:eastAsia="Times New Roman" w:hAnsi="Times New Roman" w:cs="Times New Roman"/>
          <w:sz w:val="24"/>
          <w:szCs w:val="24"/>
          <w:lang w:eastAsia="pl-PL"/>
        </w:rPr>
        <w:t xml:space="preserve">Dostawa oleju napędowego dla Zakładu Usług Komunalnych w Ostrowie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Numer referencyjny: </w:t>
      </w:r>
      <w:r w:rsidRPr="00CD6EF9">
        <w:rPr>
          <w:rFonts w:ascii="Times New Roman" w:eastAsia="Times New Roman" w:hAnsi="Times New Roman" w:cs="Times New Roman"/>
          <w:sz w:val="24"/>
          <w:szCs w:val="24"/>
          <w:lang w:eastAsia="pl-PL"/>
        </w:rPr>
        <w:t xml:space="preserve">ZUK.261.1.7.2020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6EF9" w:rsidRPr="00CD6EF9" w:rsidRDefault="00CD6EF9" w:rsidP="00CD6EF9">
      <w:pPr>
        <w:spacing w:after="0" w:line="240" w:lineRule="auto"/>
        <w:jc w:val="both"/>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II.2) Rodzaj zamówienia: </w:t>
      </w:r>
      <w:r w:rsidRPr="00CD6EF9">
        <w:rPr>
          <w:rFonts w:ascii="Times New Roman" w:eastAsia="Times New Roman" w:hAnsi="Times New Roman" w:cs="Times New Roman"/>
          <w:sz w:val="24"/>
          <w:szCs w:val="24"/>
          <w:lang w:eastAsia="pl-PL"/>
        </w:rPr>
        <w:t xml:space="preserve">Dostawy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II.3) Informacja o możliwości składania ofert częściowych</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Zamówienie podzielone jest na części: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Oferty lub wnioski o dopuszczenie do udziału w postępowaniu można składać w odniesieniu do:</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II.4) Krótki opis przedmiotu zamówienia </w:t>
      </w:r>
      <w:r w:rsidRPr="00CD6E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6E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6EF9">
        <w:rPr>
          <w:rFonts w:ascii="Times New Roman" w:eastAsia="Times New Roman" w:hAnsi="Times New Roman" w:cs="Times New Roman"/>
          <w:sz w:val="24"/>
          <w:szCs w:val="24"/>
          <w:lang w:eastAsia="pl-PL"/>
        </w:rPr>
        <w:t xml:space="preserve">Przedmiotem zamówienia jest sukcesywna dostawa oleju napędowego do zakładowej stacji paliw na terenie zaplecza Zakładu Zagospodarowania Odpadów w Kozodrzy, w ilości około 150 000 dm3. Pojedyncze dostawy zgłaszane będą na bieżąco przez Zamawiającego, w zależności od potrzeb, średnio 6 000 – 7 000 dm3 dwa razy w miesiącu.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II.5) Główny kod CPV: </w:t>
      </w:r>
      <w:r w:rsidRPr="00CD6EF9">
        <w:rPr>
          <w:rFonts w:ascii="Times New Roman" w:eastAsia="Times New Roman" w:hAnsi="Times New Roman" w:cs="Times New Roman"/>
          <w:sz w:val="24"/>
          <w:szCs w:val="24"/>
          <w:lang w:eastAsia="pl-PL"/>
        </w:rPr>
        <w:t xml:space="preserve">09134100-8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Dodatkowe kody CPV:</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II.6) Całkowita wartość zamówienia </w:t>
      </w:r>
      <w:r w:rsidRPr="00CD6EF9">
        <w:rPr>
          <w:rFonts w:ascii="Times New Roman" w:eastAsia="Times New Roman" w:hAnsi="Times New Roman" w:cs="Times New Roman"/>
          <w:i/>
          <w:iCs/>
          <w:sz w:val="24"/>
          <w:szCs w:val="24"/>
          <w:lang w:eastAsia="pl-PL"/>
        </w:rPr>
        <w:t>(jeżeli zamawiający podaje informacje o wartości zamówienia)</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Wartość bez VAT: </w:t>
      </w:r>
      <w:r w:rsidRPr="00CD6EF9">
        <w:rPr>
          <w:rFonts w:ascii="Times New Roman" w:eastAsia="Times New Roman" w:hAnsi="Times New Roman" w:cs="Times New Roman"/>
          <w:sz w:val="24"/>
          <w:szCs w:val="24"/>
          <w:lang w:eastAsia="pl-PL"/>
        </w:rPr>
        <w:br/>
        <w:t xml:space="preserve">Waluta: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D6EF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6EF9">
        <w:rPr>
          <w:rFonts w:ascii="Times New Roman" w:eastAsia="Times New Roman" w:hAnsi="Times New Roman" w:cs="Times New Roman"/>
          <w:b/>
          <w:bCs/>
          <w:sz w:val="24"/>
          <w:szCs w:val="24"/>
          <w:lang w:eastAsia="pl-PL"/>
        </w:rPr>
        <w:t>Pzp</w:t>
      </w:r>
      <w:proofErr w:type="spellEnd"/>
      <w:r w:rsidRPr="00CD6EF9">
        <w:rPr>
          <w:rFonts w:ascii="Times New Roman" w:eastAsia="Times New Roman" w:hAnsi="Times New Roman" w:cs="Times New Roman"/>
          <w:b/>
          <w:bCs/>
          <w:sz w:val="24"/>
          <w:szCs w:val="24"/>
          <w:lang w:eastAsia="pl-PL"/>
        </w:rPr>
        <w:t xml:space="preserve">: </w:t>
      </w: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6EF9">
        <w:rPr>
          <w:rFonts w:ascii="Times New Roman" w:eastAsia="Times New Roman" w:hAnsi="Times New Roman" w:cs="Times New Roman"/>
          <w:sz w:val="24"/>
          <w:szCs w:val="24"/>
          <w:lang w:eastAsia="pl-PL"/>
        </w:rPr>
        <w:t>Pzp</w:t>
      </w:r>
      <w:proofErr w:type="spellEnd"/>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miesiącach:   </w:t>
      </w:r>
      <w:r w:rsidRPr="00CD6EF9">
        <w:rPr>
          <w:rFonts w:ascii="Times New Roman" w:eastAsia="Times New Roman" w:hAnsi="Times New Roman" w:cs="Times New Roman"/>
          <w:i/>
          <w:iCs/>
          <w:sz w:val="24"/>
          <w:szCs w:val="24"/>
          <w:lang w:eastAsia="pl-PL"/>
        </w:rPr>
        <w:t xml:space="preserve"> lub </w:t>
      </w:r>
      <w:r w:rsidRPr="00CD6EF9">
        <w:rPr>
          <w:rFonts w:ascii="Times New Roman" w:eastAsia="Times New Roman" w:hAnsi="Times New Roman" w:cs="Times New Roman"/>
          <w:b/>
          <w:bCs/>
          <w:sz w:val="24"/>
          <w:szCs w:val="24"/>
          <w:lang w:eastAsia="pl-PL"/>
        </w:rPr>
        <w:t>dniach:</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i/>
          <w:iCs/>
          <w:sz w:val="24"/>
          <w:szCs w:val="24"/>
          <w:lang w:eastAsia="pl-PL"/>
        </w:rPr>
        <w:t>lub</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data rozpoczęcia: </w:t>
      </w:r>
      <w:r w:rsidRPr="00CD6EF9">
        <w:rPr>
          <w:rFonts w:ascii="Times New Roman" w:eastAsia="Times New Roman" w:hAnsi="Times New Roman" w:cs="Times New Roman"/>
          <w:sz w:val="24"/>
          <w:szCs w:val="24"/>
          <w:lang w:eastAsia="pl-PL"/>
        </w:rPr>
        <w:t>2021-01-02  </w:t>
      </w:r>
      <w:r w:rsidRPr="00CD6EF9">
        <w:rPr>
          <w:rFonts w:ascii="Times New Roman" w:eastAsia="Times New Roman" w:hAnsi="Times New Roman" w:cs="Times New Roman"/>
          <w:i/>
          <w:iCs/>
          <w:sz w:val="24"/>
          <w:szCs w:val="24"/>
          <w:lang w:eastAsia="pl-PL"/>
        </w:rPr>
        <w:t xml:space="preserve"> lub </w:t>
      </w:r>
      <w:r w:rsidRPr="00CD6EF9">
        <w:rPr>
          <w:rFonts w:ascii="Times New Roman" w:eastAsia="Times New Roman" w:hAnsi="Times New Roman" w:cs="Times New Roman"/>
          <w:b/>
          <w:bCs/>
          <w:sz w:val="24"/>
          <w:szCs w:val="24"/>
          <w:lang w:eastAsia="pl-PL"/>
        </w:rPr>
        <w:t xml:space="preserve">zakończenia: </w:t>
      </w:r>
      <w:r w:rsidRPr="00CD6EF9">
        <w:rPr>
          <w:rFonts w:ascii="Times New Roman" w:eastAsia="Times New Roman" w:hAnsi="Times New Roman" w:cs="Times New Roman"/>
          <w:sz w:val="24"/>
          <w:szCs w:val="24"/>
          <w:lang w:eastAsia="pl-PL"/>
        </w:rPr>
        <w:t xml:space="preserve">2021-12-31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II.9) Informacje dodatkowe: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III.1) WARUNKI UDZIAŁU W POSTĘPOWANIU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Określenie warunków: Wykonawca spełni warunek jeżeli wykaże, że posiada aktualną koncesję na obrót paliwami płynnymi wydaną przez Prezesa Urzędu Regulacji Energetyki </w:t>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III.1.2) Sytuacja finansowa lub ekonomiczna </w:t>
      </w:r>
      <w:r w:rsidRPr="00CD6EF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III.1.3) Zdolność techniczna lub zawodowa </w:t>
      </w:r>
      <w:r w:rsidRPr="00CD6EF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D6E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6EF9">
        <w:rPr>
          <w:rFonts w:ascii="Times New Roman" w:eastAsia="Times New Roman" w:hAnsi="Times New Roman" w:cs="Times New Roman"/>
          <w:sz w:val="24"/>
          <w:szCs w:val="24"/>
          <w:lang w:eastAsia="pl-PL"/>
        </w:rPr>
        <w:br/>
        <w:t xml:space="preserve">Informacje dodatkowe: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III.2) PODSTAWY WYKLUCZENIA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6EF9">
        <w:rPr>
          <w:rFonts w:ascii="Times New Roman" w:eastAsia="Times New Roman" w:hAnsi="Times New Roman" w:cs="Times New Roman"/>
          <w:b/>
          <w:bCs/>
          <w:sz w:val="24"/>
          <w:szCs w:val="24"/>
          <w:lang w:eastAsia="pl-PL"/>
        </w:rPr>
        <w:t>Pzp</w:t>
      </w:r>
      <w:proofErr w:type="spellEnd"/>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6EF9">
        <w:rPr>
          <w:rFonts w:ascii="Times New Roman" w:eastAsia="Times New Roman" w:hAnsi="Times New Roman" w:cs="Times New Roman"/>
          <w:b/>
          <w:bCs/>
          <w:sz w:val="24"/>
          <w:szCs w:val="24"/>
          <w:lang w:eastAsia="pl-PL"/>
        </w:rPr>
        <w:t>Pzp</w:t>
      </w:r>
      <w:proofErr w:type="spellEnd"/>
      <w:r w:rsidRPr="00CD6EF9">
        <w:rPr>
          <w:rFonts w:ascii="Times New Roman" w:eastAsia="Times New Roman" w:hAnsi="Times New Roman" w:cs="Times New Roman"/>
          <w:sz w:val="24"/>
          <w:szCs w:val="24"/>
          <w:lang w:eastAsia="pl-PL"/>
        </w:rPr>
        <w:t xml:space="preserve"> Nie Zamawiający przewiduje następujące fakultatywne podstawy wykluczenia: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D6EF9">
        <w:rPr>
          <w:rFonts w:ascii="Times New Roman" w:eastAsia="Times New Roman" w:hAnsi="Times New Roman" w:cs="Times New Roman"/>
          <w:sz w:val="24"/>
          <w:szCs w:val="24"/>
          <w:lang w:eastAsia="pl-PL"/>
        </w:rPr>
        <w:br/>
        <w:t xml:space="preserve">Tak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Oświadczenie o spełnianiu kryteriów selekcji </w:t>
      </w:r>
      <w:r w:rsidRPr="00CD6EF9">
        <w:rPr>
          <w:rFonts w:ascii="Times New Roman" w:eastAsia="Times New Roman" w:hAnsi="Times New Roman" w:cs="Times New Roman"/>
          <w:sz w:val="24"/>
          <w:szCs w:val="24"/>
          <w:lang w:eastAsia="pl-PL"/>
        </w:rPr>
        <w:b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1. W celu wykazania braku podstaw wykluczenia z ubiegania się o udzielenie zamówienia, Wykonawca zobowiązany jest dołączyć do oferty aktualne na dzień składania ofert: Oświadczenie o niepodleganiu wykluczeniu z postępowania – zał. nr 2 do SIWZ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III.5.1) W ZAKRESIE SPEŁNIANIA WARUNKÓW UDZIAŁU W POSTĘPOWANIU:</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W celu potwierdzenia spełniania warunków udziału w postępowaniu o udzielenie zamówienia należy przedłożyć: aktualną koncesję na obrót paliwami płynnymi wydaną przez Prezesa Urzędu Regulacji Energetyki, Forma dokumentu oryginał lub kopia poświadczona za zgodność z oryginałem.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III.5.2) W ZAKRESIE KRYTERIÓW SELEKCJI:</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III.7) INNE DOKUMENTY NIE WYMIENIONE W pkt III.3) - III.6)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u w:val="single"/>
          <w:lang w:eastAsia="pl-PL"/>
        </w:rPr>
        <w:t xml:space="preserve">SEKCJA IV: PROCEDURA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 xml:space="preserve">IV.1) OPIS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IV.1.1) Tryb udzielenia zamówienia: </w:t>
      </w:r>
      <w:r w:rsidRPr="00CD6EF9">
        <w:rPr>
          <w:rFonts w:ascii="Times New Roman" w:eastAsia="Times New Roman" w:hAnsi="Times New Roman" w:cs="Times New Roman"/>
          <w:sz w:val="24"/>
          <w:szCs w:val="24"/>
          <w:lang w:eastAsia="pl-PL"/>
        </w:rPr>
        <w:t xml:space="preserve">Przetarg nieograniczony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IV.1.2) Zamawiający żąda wniesienia wadium:</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Tak </w:t>
      </w:r>
      <w:r w:rsidRPr="00CD6EF9">
        <w:rPr>
          <w:rFonts w:ascii="Times New Roman" w:eastAsia="Times New Roman" w:hAnsi="Times New Roman" w:cs="Times New Roman"/>
          <w:sz w:val="24"/>
          <w:szCs w:val="24"/>
          <w:lang w:eastAsia="pl-PL"/>
        </w:rPr>
        <w:br/>
        <w:t xml:space="preserve">Informacja na temat wadium </w:t>
      </w:r>
      <w:r w:rsidRPr="00CD6EF9">
        <w:rPr>
          <w:rFonts w:ascii="Times New Roman" w:eastAsia="Times New Roman" w:hAnsi="Times New Roman" w:cs="Times New Roman"/>
          <w:sz w:val="24"/>
          <w:szCs w:val="24"/>
          <w:lang w:eastAsia="pl-PL"/>
        </w:rPr>
        <w:br/>
        <w:t>Złożona oferta musi być zabezpieczona wadium w wysokości 5 000,00 PLN (słownie: pięć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w:t>
      </w:r>
      <w:proofErr w:type="spellStart"/>
      <w:r w:rsidRPr="00CD6EF9">
        <w:rPr>
          <w:rFonts w:ascii="Times New Roman" w:eastAsia="Times New Roman" w:hAnsi="Times New Roman" w:cs="Times New Roman"/>
          <w:sz w:val="24"/>
          <w:szCs w:val="24"/>
          <w:lang w:eastAsia="pl-PL"/>
        </w:rPr>
        <w:t>t.j.Dz</w:t>
      </w:r>
      <w:proofErr w:type="spellEnd"/>
      <w:r w:rsidRPr="00CD6EF9">
        <w:rPr>
          <w:rFonts w:ascii="Times New Roman" w:eastAsia="Times New Roman" w:hAnsi="Times New Roman" w:cs="Times New Roman"/>
          <w:sz w:val="24"/>
          <w:szCs w:val="24"/>
          <w:lang w:eastAsia="pl-PL"/>
        </w:rPr>
        <w:t xml:space="preserve">. U. z 2019 r. poz.310, 836, 1572).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5 000,00 PLN zawierającego informację, że udzielona gwarancja / poręczenie stanowi zabezpieczenie na wadium, na rzecz Zakładu Usług </w:t>
      </w:r>
      <w:r w:rsidRPr="00CD6EF9">
        <w:rPr>
          <w:rFonts w:ascii="Times New Roman" w:eastAsia="Times New Roman" w:hAnsi="Times New Roman" w:cs="Times New Roman"/>
          <w:sz w:val="24"/>
          <w:szCs w:val="24"/>
          <w:lang w:eastAsia="pl-PL"/>
        </w:rPr>
        <w:lastRenderedPageBreak/>
        <w:t xml:space="preserve">Komunalnych w Ostrowie, 39-103 Ostrów 225 dotyczące przetargu na dostawę oleju napędowego oraz zobowiązanie banku, towarzystwa ubezpieczeniowego lub organizacji, wypłaty wadium w okolicznościach określonych w art. 46 </w:t>
      </w:r>
      <w:proofErr w:type="spellStart"/>
      <w:r w:rsidRPr="00CD6EF9">
        <w:rPr>
          <w:rFonts w:ascii="Times New Roman" w:eastAsia="Times New Roman" w:hAnsi="Times New Roman" w:cs="Times New Roman"/>
          <w:sz w:val="24"/>
          <w:szCs w:val="24"/>
          <w:lang w:eastAsia="pl-PL"/>
        </w:rPr>
        <w:t>Pzp</w:t>
      </w:r>
      <w:proofErr w:type="spellEnd"/>
      <w:r w:rsidRPr="00CD6EF9">
        <w:rPr>
          <w:rFonts w:ascii="Times New Roman" w:eastAsia="Times New Roman" w:hAnsi="Times New Roman" w:cs="Times New Roman"/>
          <w:sz w:val="24"/>
          <w:szCs w:val="24"/>
          <w:lang w:eastAsia="pl-PL"/>
        </w:rPr>
        <w:t xml:space="preserve">.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IV.1.3) Przewiduje się udzielenie zaliczek na poczet wykonania zamówienia:</w:t>
      </w:r>
      <w:r w:rsidRPr="00CD6EF9">
        <w:rPr>
          <w:rFonts w:ascii="Times New Roman" w:eastAsia="Times New Roman" w:hAnsi="Times New Roman" w:cs="Times New Roman"/>
          <w:sz w:val="24"/>
          <w:szCs w:val="24"/>
          <w:lang w:eastAsia="pl-PL"/>
        </w:rPr>
        <w:t xml:space="preserv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Należy podać informacje na temat udzielania zaliczek: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6EF9">
        <w:rPr>
          <w:rFonts w:ascii="Times New Roman" w:eastAsia="Times New Roman" w:hAnsi="Times New Roman" w:cs="Times New Roman"/>
          <w:sz w:val="24"/>
          <w:szCs w:val="24"/>
          <w:lang w:eastAsia="pl-PL"/>
        </w:rPr>
        <w:br/>
        <w:t xml:space="preserve">Nie </w:t>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IV.1.5.) Wymaga się złożenia oferty wariantowej: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Dopuszcza się złożenie oferty wariantowej </w:t>
      </w:r>
      <w:r w:rsidRPr="00CD6EF9">
        <w:rPr>
          <w:rFonts w:ascii="Times New Roman" w:eastAsia="Times New Roman" w:hAnsi="Times New Roman" w:cs="Times New Roman"/>
          <w:sz w:val="24"/>
          <w:szCs w:val="24"/>
          <w:lang w:eastAsia="pl-PL"/>
        </w:rPr>
        <w:br/>
        <w:t xml:space="preserve">Nie </w:t>
      </w:r>
      <w:r w:rsidRPr="00CD6E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6EF9">
        <w:rPr>
          <w:rFonts w:ascii="Times New Roman" w:eastAsia="Times New Roman" w:hAnsi="Times New Roman" w:cs="Times New Roman"/>
          <w:sz w:val="24"/>
          <w:szCs w:val="24"/>
          <w:lang w:eastAsia="pl-PL"/>
        </w:rPr>
        <w:br/>
        <w:t xml:space="preserve">Nie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Liczba wykonawców   </w:t>
      </w:r>
      <w:r w:rsidRPr="00CD6EF9">
        <w:rPr>
          <w:rFonts w:ascii="Times New Roman" w:eastAsia="Times New Roman" w:hAnsi="Times New Roman" w:cs="Times New Roman"/>
          <w:sz w:val="24"/>
          <w:szCs w:val="24"/>
          <w:lang w:eastAsia="pl-PL"/>
        </w:rPr>
        <w:br/>
        <w:t xml:space="preserve">Przewidywana minimalna liczba wykonawców </w:t>
      </w:r>
      <w:r w:rsidRPr="00CD6EF9">
        <w:rPr>
          <w:rFonts w:ascii="Times New Roman" w:eastAsia="Times New Roman" w:hAnsi="Times New Roman" w:cs="Times New Roman"/>
          <w:sz w:val="24"/>
          <w:szCs w:val="24"/>
          <w:lang w:eastAsia="pl-PL"/>
        </w:rPr>
        <w:br/>
        <w:t xml:space="preserve">Maksymalna liczba wykonawców   </w:t>
      </w:r>
      <w:r w:rsidRPr="00CD6EF9">
        <w:rPr>
          <w:rFonts w:ascii="Times New Roman" w:eastAsia="Times New Roman" w:hAnsi="Times New Roman" w:cs="Times New Roman"/>
          <w:sz w:val="24"/>
          <w:szCs w:val="24"/>
          <w:lang w:eastAsia="pl-PL"/>
        </w:rPr>
        <w:br/>
        <w:t xml:space="preserve">Kryteria selekcji wykonawców: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IV.1.7) Informacje na temat umowy ramowej lub dynamicznego systemu zakupów: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Umowa ramowa będzie zawarta: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Czy przewiduje się ograniczenie liczby uczestników umowy ramowej: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Przewidziana maksymalna liczba uczestników umowy ramowej: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lastRenderedPageBreak/>
        <w:t xml:space="preserve">Zamówienie obejmuje ustanowienie dynamicznego systemu zakupów: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IV.1.8) Aukcja elektroniczna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Przewidziane jest przeprowadzenie aukcji elektronicznej </w:t>
      </w:r>
      <w:r w:rsidRPr="00CD6EF9">
        <w:rPr>
          <w:rFonts w:ascii="Times New Roman" w:eastAsia="Times New Roman" w:hAnsi="Times New Roman" w:cs="Times New Roman"/>
          <w:i/>
          <w:iCs/>
          <w:sz w:val="24"/>
          <w:szCs w:val="24"/>
          <w:lang w:eastAsia="pl-PL"/>
        </w:rPr>
        <w:t xml:space="preserve">(przetarg nieograniczony, przetarg ograniczony, negocjacje z ogłoszeniem) </w:t>
      </w:r>
      <w:r w:rsidRPr="00CD6EF9">
        <w:rPr>
          <w:rFonts w:ascii="Times New Roman" w:eastAsia="Times New Roman" w:hAnsi="Times New Roman" w:cs="Times New Roman"/>
          <w:sz w:val="24"/>
          <w:szCs w:val="24"/>
          <w:lang w:eastAsia="pl-PL"/>
        </w:rPr>
        <w:t xml:space="preserve">Nie </w:t>
      </w:r>
      <w:r w:rsidRPr="00CD6EF9">
        <w:rPr>
          <w:rFonts w:ascii="Times New Roman" w:eastAsia="Times New Roman" w:hAnsi="Times New Roman" w:cs="Times New Roman"/>
          <w:sz w:val="24"/>
          <w:szCs w:val="24"/>
          <w:lang w:eastAsia="pl-PL"/>
        </w:rPr>
        <w:br/>
        <w:t xml:space="preserve">Należy podać adres strony internetowej, na której aukcja będzie prowadzona: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Nie </w:t>
      </w:r>
      <w:r w:rsidRPr="00CD6E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6EF9">
        <w:rPr>
          <w:rFonts w:ascii="Times New Roman" w:eastAsia="Times New Roman" w:hAnsi="Times New Roman" w:cs="Times New Roman"/>
          <w:sz w:val="24"/>
          <w:szCs w:val="24"/>
          <w:lang w:eastAsia="pl-PL"/>
        </w:rPr>
        <w:br/>
        <w:t xml:space="preserve">Informacje dotyczące przebiegu aukcji elektronicznej: </w:t>
      </w:r>
      <w:r w:rsidRPr="00CD6E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6E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6E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6EF9">
        <w:rPr>
          <w:rFonts w:ascii="Times New Roman" w:eastAsia="Times New Roman" w:hAnsi="Times New Roman" w:cs="Times New Roman"/>
          <w:sz w:val="24"/>
          <w:szCs w:val="24"/>
          <w:lang w:eastAsia="pl-PL"/>
        </w:rPr>
        <w:br/>
        <w:t xml:space="preserve">Informacje o liczbie etapów aukcji elektronicznej i czasie ich trwania: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Czas trwania: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6EF9">
        <w:rPr>
          <w:rFonts w:ascii="Times New Roman" w:eastAsia="Times New Roman" w:hAnsi="Times New Roman" w:cs="Times New Roman"/>
          <w:sz w:val="24"/>
          <w:szCs w:val="24"/>
          <w:lang w:eastAsia="pl-PL"/>
        </w:rPr>
        <w:br/>
        <w:t xml:space="preserve">Warunki zamknięcia aukcji elektronicznej: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IV.2) KRYTERIA OCENY OFERT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IV.2.1) Kryteria oceny ofert: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IV.2.2) Kryteria</w:t>
      </w:r>
      <w:r w:rsidRPr="00CD6E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D6EF9" w:rsidRPr="00CD6EF9" w:rsidTr="00CD6EF9">
        <w:tc>
          <w:tcPr>
            <w:tcW w:w="0" w:type="auto"/>
            <w:tcBorders>
              <w:top w:val="single" w:sz="6" w:space="0" w:color="000000"/>
              <w:left w:val="single" w:sz="6" w:space="0" w:color="000000"/>
              <w:bottom w:val="single" w:sz="6" w:space="0" w:color="000000"/>
              <w:right w:val="single" w:sz="6" w:space="0" w:color="000000"/>
            </w:tcBorders>
            <w:vAlign w:val="center"/>
            <w:hideMark/>
          </w:tcPr>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Znaczenie</w:t>
            </w:r>
          </w:p>
        </w:tc>
      </w:tr>
      <w:tr w:rsidR="00CD6EF9" w:rsidRPr="00CD6EF9" w:rsidTr="00CD6EF9">
        <w:tc>
          <w:tcPr>
            <w:tcW w:w="0" w:type="auto"/>
            <w:tcBorders>
              <w:top w:val="single" w:sz="6" w:space="0" w:color="000000"/>
              <w:left w:val="single" w:sz="6" w:space="0" w:color="000000"/>
              <w:bottom w:val="single" w:sz="6" w:space="0" w:color="000000"/>
              <w:right w:val="single" w:sz="6" w:space="0" w:color="000000"/>
            </w:tcBorders>
            <w:vAlign w:val="center"/>
            <w:hideMark/>
          </w:tcPr>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100,00</w:t>
            </w:r>
          </w:p>
        </w:tc>
      </w:tr>
    </w:tbl>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6EF9">
        <w:rPr>
          <w:rFonts w:ascii="Times New Roman" w:eastAsia="Times New Roman" w:hAnsi="Times New Roman" w:cs="Times New Roman"/>
          <w:b/>
          <w:bCs/>
          <w:sz w:val="24"/>
          <w:szCs w:val="24"/>
          <w:lang w:eastAsia="pl-PL"/>
        </w:rPr>
        <w:t>Pzp</w:t>
      </w:r>
      <w:proofErr w:type="spellEnd"/>
      <w:r w:rsidRPr="00CD6EF9">
        <w:rPr>
          <w:rFonts w:ascii="Times New Roman" w:eastAsia="Times New Roman" w:hAnsi="Times New Roman" w:cs="Times New Roman"/>
          <w:b/>
          <w:bCs/>
          <w:sz w:val="24"/>
          <w:szCs w:val="24"/>
          <w:lang w:eastAsia="pl-PL"/>
        </w:rPr>
        <w:t xml:space="preserve"> </w:t>
      </w:r>
      <w:r w:rsidRPr="00CD6EF9">
        <w:rPr>
          <w:rFonts w:ascii="Times New Roman" w:eastAsia="Times New Roman" w:hAnsi="Times New Roman" w:cs="Times New Roman"/>
          <w:sz w:val="24"/>
          <w:szCs w:val="24"/>
          <w:lang w:eastAsia="pl-PL"/>
        </w:rPr>
        <w:t xml:space="preserve">(przetarg nieograniczony) </w:t>
      </w:r>
      <w:r w:rsidRPr="00CD6EF9">
        <w:rPr>
          <w:rFonts w:ascii="Times New Roman" w:eastAsia="Times New Roman" w:hAnsi="Times New Roman" w:cs="Times New Roman"/>
          <w:sz w:val="24"/>
          <w:szCs w:val="24"/>
          <w:lang w:eastAsia="pl-PL"/>
        </w:rPr>
        <w:br/>
        <w:t xml:space="preserve">Tak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IV.3) Negocjacje z ogłoszeniem, dialog konkurencyjny, partnerstwo innowacyjne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lastRenderedPageBreak/>
        <w:t>IV.3.1) Informacje na temat negocjacji z ogłoszeniem</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Minimalne wymagania, które muszą spełniać wszystkie oferty: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D6EF9">
        <w:rPr>
          <w:rFonts w:ascii="Times New Roman" w:eastAsia="Times New Roman" w:hAnsi="Times New Roman" w:cs="Times New Roman"/>
          <w:sz w:val="24"/>
          <w:szCs w:val="24"/>
          <w:lang w:eastAsia="pl-PL"/>
        </w:rPr>
        <w:br/>
        <w:t xml:space="preserve">Przewidziany jest podział negocjacji na etapy w celu ograniczenia liczby ofert: Nie </w:t>
      </w:r>
      <w:r w:rsidRPr="00CD6EF9">
        <w:rPr>
          <w:rFonts w:ascii="Times New Roman" w:eastAsia="Times New Roman" w:hAnsi="Times New Roman" w:cs="Times New Roman"/>
          <w:sz w:val="24"/>
          <w:szCs w:val="24"/>
          <w:lang w:eastAsia="pl-PL"/>
        </w:rPr>
        <w:br/>
        <w:t xml:space="preserve">Należy podać informacje na temat etapów negocjacji (w tym liczbę etapów):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IV.3.2) Informacje na temat dialogu konkurencyjnego</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Wstępny harmonogram postępowania: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Podział dialogu na etapy w celu ograniczenia liczby rozwiązań: </w:t>
      </w:r>
      <w:r w:rsidRPr="00CD6EF9">
        <w:rPr>
          <w:rFonts w:ascii="Times New Roman" w:eastAsia="Times New Roman" w:hAnsi="Times New Roman" w:cs="Times New Roman"/>
          <w:sz w:val="24"/>
          <w:szCs w:val="24"/>
          <w:lang w:eastAsia="pl-PL"/>
        </w:rPr>
        <w:br/>
        <w:t xml:space="preserve">Należy podać informacje na temat etapów dialogu: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IV.3.3) Informacje na temat partnerstwa innowacyjnego</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Informacje dodatkowe: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IV.4) Licytacja elektroniczna </w:t>
      </w:r>
      <w:r w:rsidRPr="00CD6EF9">
        <w:rPr>
          <w:rFonts w:ascii="Times New Roman" w:eastAsia="Times New Roman" w:hAnsi="Times New Roman" w:cs="Times New Roman"/>
          <w:sz w:val="24"/>
          <w:szCs w:val="24"/>
          <w:lang w:eastAsia="pl-PL"/>
        </w:rPr>
        <w:br/>
        <w:t xml:space="preserve">Adres strony internetowej, na której będzie prowadzona licytacja elektroniczna: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Informacje o liczbie etapów licytacji elektronicznej i czasie ich trwania: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Czas trwania: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D6EF9">
        <w:rPr>
          <w:rFonts w:ascii="Times New Roman" w:eastAsia="Times New Roman" w:hAnsi="Times New Roman" w:cs="Times New Roman"/>
          <w:sz w:val="24"/>
          <w:szCs w:val="24"/>
          <w:lang w:eastAsia="pl-PL"/>
        </w:rPr>
        <w:br/>
        <w:t xml:space="preserve">Data: godzina: </w:t>
      </w:r>
      <w:r w:rsidRPr="00CD6EF9">
        <w:rPr>
          <w:rFonts w:ascii="Times New Roman" w:eastAsia="Times New Roman" w:hAnsi="Times New Roman" w:cs="Times New Roman"/>
          <w:sz w:val="24"/>
          <w:szCs w:val="24"/>
          <w:lang w:eastAsia="pl-PL"/>
        </w:rPr>
        <w:br/>
        <w:t xml:space="preserve">Termin otwarcia licytacji elektronicznej: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t xml:space="preserve">Termin i warunki zamknięcia licytacji elektronicznej: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Wymagania dotyczące zabezpieczenia należytego wykonania umowy: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lang w:eastAsia="pl-PL"/>
        </w:rPr>
        <w:br/>
        <w:t xml:space="preserve">Informacje dodatkowe: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r w:rsidRPr="00CD6EF9">
        <w:rPr>
          <w:rFonts w:ascii="Times New Roman" w:eastAsia="Times New Roman" w:hAnsi="Times New Roman" w:cs="Times New Roman"/>
          <w:b/>
          <w:bCs/>
          <w:sz w:val="24"/>
          <w:szCs w:val="24"/>
          <w:lang w:eastAsia="pl-PL"/>
        </w:rPr>
        <w:t>IV.5) ZMIANA UMOWY</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6EF9">
        <w:rPr>
          <w:rFonts w:ascii="Times New Roman" w:eastAsia="Times New Roman" w:hAnsi="Times New Roman" w:cs="Times New Roman"/>
          <w:sz w:val="24"/>
          <w:szCs w:val="24"/>
          <w:lang w:eastAsia="pl-PL"/>
        </w:rPr>
        <w:t xml:space="preserve"> Tak </w:t>
      </w:r>
      <w:r w:rsidRPr="00CD6EF9">
        <w:rPr>
          <w:rFonts w:ascii="Times New Roman" w:eastAsia="Times New Roman" w:hAnsi="Times New Roman" w:cs="Times New Roman"/>
          <w:sz w:val="24"/>
          <w:szCs w:val="24"/>
          <w:lang w:eastAsia="pl-PL"/>
        </w:rPr>
        <w:br/>
        <w:t xml:space="preserve">Należy wskazać zakres, charakter zmian oraz warunki wprowadzenia zmian: </w:t>
      </w:r>
      <w:r w:rsidRPr="00CD6EF9">
        <w:rPr>
          <w:rFonts w:ascii="Times New Roman" w:eastAsia="Times New Roman" w:hAnsi="Times New Roman" w:cs="Times New Roman"/>
          <w:sz w:val="24"/>
          <w:szCs w:val="24"/>
          <w:lang w:eastAsia="pl-PL"/>
        </w:rPr>
        <w:br/>
        <w:t xml:space="preserve">Strony przewidują możliwość wprowadzenia zmian do umowy, w następujących okolicznościach: a) zmiana terminu umowy - w przypadku : - niedotrzymania pierwotnego terminu realizacji umowy wynikającego z napotkania przez Wykonawcę lub Zamawiającego okoliczności niemożliwych do przewidzenia i niezależnych od nich, np. wystąpienia zjawisk związanych z działaniem siły wyższej (klęska żywiołowa, niepokoje społeczne, działania militarne itp.), - niedotrzymanie pierwotnego terminu realizacji umowy jest konsekwencją opóźnienia przez Zamawiającego w realizacji prac koniecznych do prawidłowego odbioru (przyjęcia) przedmiotu umowy. W przypadku wystąpienia powyższych okoliczności, w zakresie mającym wpływ na przebieg realizacji zamówienia, termin wykonania umowy może ulec odpowiedniemu przedłużeniu o czas niezbędny do zakończenia wykonania przedmiotu umowy w sposób należyty. b) zmiana terminu płatności- w przypadku: - ograniczenia finansowego po stronie Zamawiającego, z przyczyn od niego niezależnych 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d) zmiana wynagrodzenia: - zmiana urzędowej stawki podatku VAT, Wszelkie zmiany umowy mogą być dokonywane na podstawie obustronnie uzgodnionych aneksów do umowy. Podpisanie aneksu do umowy powinno być poprzedzone, pod rygorem nieważności, sporządzeniem protokołu konieczności zawierającego uzasadnienie.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IV.6) INFORMACJE ADMINISTRACYJNE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IV.6.1) Sposób udostępniania informacji o charakterze poufnym </w:t>
      </w:r>
      <w:r w:rsidRPr="00CD6EF9">
        <w:rPr>
          <w:rFonts w:ascii="Times New Roman" w:eastAsia="Times New Roman" w:hAnsi="Times New Roman" w:cs="Times New Roman"/>
          <w:i/>
          <w:iCs/>
          <w:sz w:val="24"/>
          <w:szCs w:val="24"/>
          <w:lang w:eastAsia="pl-PL"/>
        </w:rPr>
        <w:t xml:space="preserve">(jeżeli dotyczy):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Środki służące ochronie informacji o charakterze poufnym</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6EF9">
        <w:rPr>
          <w:rFonts w:ascii="Times New Roman" w:eastAsia="Times New Roman" w:hAnsi="Times New Roman" w:cs="Times New Roman"/>
          <w:sz w:val="24"/>
          <w:szCs w:val="24"/>
          <w:lang w:eastAsia="pl-PL"/>
        </w:rPr>
        <w:br/>
        <w:t xml:space="preserve">Data: 2020-11-16, godzina: 11:00, </w:t>
      </w:r>
      <w:r w:rsidRPr="00CD6E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6EF9">
        <w:rPr>
          <w:rFonts w:ascii="Times New Roman" w:eastAsia="Times New Roman" w:hAnsi="Times New Roman" w:cs="Times New Roman"/>
          <w:sz w:val="24"/>
          <w:szCs w:val="24"/>
          <w:lang w:eastAsia="pl-PL"/>
        </w:rPr>
        <w:br/>
        <w:t xml:space="preserve">Nie </w:t>
      </w:r>
      <w:r w:rsidRPr="00CD6EF9">
        <w:rPr>
          <w:rFonts w:ascii="Times New Roman" w:eastAsia="Times New Roman" w:hAnsi="Times New Roman" w:cs="Times New Roman"/>
          <w:sz w:val="24"/>
          <w:szCs w:val="24"/>
          <w:lang w:eastAsia="pl-PL"/>
        </w:rPr>
        <w:br/>
        <w:t xml:space="preserve">Wskazać powody: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CD6EF9">
        <w:rPr>
          <w:rFonts w:ascii="Times New Roman" w:eastAsia="Times New Roman" w:hAnsi="Times New Roman" w:cs="Times New Roman"/>
          <w:sz w:val="24"/>
          <w:szCs w:val="24"/>
          <w:lang w:eastAsia="pl-PL"/>
        </w:rPr>
        <w:lastRenderedPageBreak/>
        <w:t xml:space="preserve">udziału w postępowaniu </w:t>
      </w:r>
      <w:r w:rsidRPr="00CD6EF9">
        <w:rPr>
          <w:rFonts w:ascii="Times New Roman" w:eastAsia="Times New Roman" w:hAnsi="Times New Roman" w:cs="Times New Roman"/>
          <w:sz w:val="24"/>
          <w:szCs w:val="24"/>
          <w:lang w:eastAsia="pl-PL"/>
        </w:rPr>
        <w:br/>
        <w:t xml:space="preserve">&gt;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 xml:space="preserve">IV.6.3) Termin związania ofertą: </w:t>
      </w:r>
      <w:r w:rsidRPr="00CD6EF9">
        <w:rPr>
          <w:rFonts w:ascii="Times New Roman" w:eastAsia="Times New Roman" w:hAnsi="Times New Roman" w:cs="Times New Roman"/>
          <w:sz w:val="24"/>
          <w:szCs w:val="24"/>
          <w:lang w:eastAsia="pl-PL"/>
        </w:rPr>
        <w:t xml:space="preserve">do: okres w dniach: 30 (od ostatecznego terminu składania ofert)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r w:rsidRPr="00CD6EF9">
        <w:rPr>
          <w:rFonts w:ascii="Times New Roman" w:eastAsia="Times New Roman" w:hAnsi="Times New Roman" w:cs="Times New Roman"/>
          <w:b/>
          <w:bCs/>
          <w:sz w:val="24"/>
          <w:szCs w:val="24"/>
          <w:lang w:eastAsia="pl-PL"/>
        </w:rPr>
        <w:t>IV.6.5) Informacje dodatkowe:</w:t>
      </w:r>
      <w:r w:rsidRPr="00CD6EF9">
        <w:rPr>
          <w:rFonts w:ascii="Times New Roman" w:eastAsia="Times New Roman" w:hAnsi="Times New Roman" w:cs="Times New Roman"/>
          <w:sz w:val="24"/>
          <w:szCs w:val="24"/>
          <w:lang w:eastAsia="pl-PL"/>
        </w:rPr>
        <w:t xml:space="preserve"> </w:t>
      </w:r>
      <w:r w:rsidRPr="00CD6EF9">
        <w:rPr>
          <w:rFonts w:ascii="Times New Roman" w:eastAsia="Times New Roman" w:hAnsi="Times New Roman" w:cs="Times New Roman"/>
          <w:sz w:val="24"/>
          <w:szCs w:val="24"/>
          <w:lang w:eastAsia="pl-PL"/>
        </w:rPr>
        <w:br/>
      </w:r>
    </w:p>
    <w:p w:rsidR="00CD6EF9" w:rsidRPr="00CD6EF9" w:rsidRDefault="00CD6EF9" w:rsidP="00CD6EF9">
      <w:pPr>
        <w:spacing w:after="0" w:line="240" w:lineRule="auto"/>
        <w:jc w:val="center"/>
        <w:rPr>
          <w:rFonts w:ascii="Times New Roman" w:eastAsia="Times New Roman" w:hAnsi="Times New Roman" w:cs="Times New Roman"/>
          <w:sz w:val="24"/>
          <w:szCs w:val="24"/>
          <w:lang w:eastAsia="pl-PL"/>
        </w:rPr>
      </w:pPr>
      <w:r w:rsidRPr="00CD6EF9">
        <w:rPr>
          <w:rFonts w:ascii="Times New Roman" w:eastAsia="Times New Roman" w:hAnsi="Times New Roman" w:cs="Times New Roman"/>
          <w:sz w:val="24"/>
          <w:szCs w:val="24"/>
          <w:u w:val="single"/>
          <w:lang w:eastAsia="pl-PL"/>
        </w:rPr>
        <w:t xml:space="preserve">ZAŁĄCZNIK I - INFORMACJE DOTYCZĄCE OFERT CZĘŚCIOWYCH </w:t>
      </w:r>
    </w:p>
    <w:p w:rsidR="00CD6EF9" w:rsidRPr="00CD6EF9" w:rsidRDefault="00CD6EF9" w:rsidP="00CD6EF9">
      <w:pPr>
        <w:spacing w:after="0" w:line="240" w:lineRule="auto"/>
        <w:rPr>
          <w:rFonts w:ascii="Times New Roman" w:eastAsia="Times New Roman" w:hAnsi="Times New Roman" w:cs="Times New Roman"/>
          <w:sz w:val="24"/>
          <w:szCs w:val="24"/>
          <w:lang w:eastAsia="pl-PL"/>
        </w:rPr>
      </w:pPr>
    </w:p>
    <w:p w:rsidR="00CD6EF9" w:rsidRPr="00CD6EF9" w:rsidRDefault="00CD6EF9" w:rsidP="00CD6EF9">
      <w:pPr>
        <w:spacing w:after="0" w:line="240" w:lineRule="auto"/>
        <w:rPr>
          <w:rFonts w:ascii="Times New Roman" w:eastAsia="Times New Roman" w:hAnsi="Times New Roman" w:cs="Times New Roman"/>
          <w:sz w:val="24"/>
          <w:szCs w:val="24"/>
          <w:lang w:eastAsia="pl-PL"/>
        </w:rPr>
      </w:pPr>
    </w:p>
    <w:p w:rsidR="00CD6EF9" w:rsidRPr="00CD6EF9" w:rsidRDefault="00CD6EF9" w:rsidP="00CD6EF9">
      <w:pPr>
        <w:spacing w:after="240" w:line="240" w:lineRule="auto"/>
        <w:rPr>
          <w:rFonts w:ascii="Times New Roman" w:eastAsia="Times New Roman" w:hAnsi="Times New Roman" w:cs="Times New Roman"/>
          <w:sz w:val="24"/>
          <w:szCs w:val="24"/>
          <w:lang w:eastAsia="pl-PL"/>
        </w:rPr>
      </w:pPr>
    </w:p>
    <w:p w:rsidR="00CD6EF9" w:rsidRPr="00CD6EF9" w:rsidRDefault="00CD6EF9" w:rsidP="00CD6E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D6EF9" w:rsidRPr="00CD6EF9" w:rsidTr="00CD6EF9">
        <w:trPr>
          <w:tblCellSpacing w:w="15" w:type="dxa"/>
        </w:trPr>
        <w:tc>
          <w:tcPr>
            <w:tcW w:w="0" w:type="auto"/>
            <w:vAlign w:val="center"/>
            <w:hideMark/>
          </w:tcPr>
          <w:p w:rsidR="00CD6EF9" w:rsidRPr="00CD6EF9" w:rsidRDefault="00CD6EF9" w:rsidP="00CD6EF9">
            <w:pPr>
              <w:spacing w:after="0" w:line="240" w:lineRule="auto"/>
              <w:rPr>
                <w:rFonts w:ascii="Times New Roman" w:eastAsia="Times New Roman" w:hAnsi="Times New Roman" w:cs="Times New Roman"/>
                <w:sz w:val="24"/>
                <w:szCs w:val="24"/>
                <w:lang w:eastAsia="pl-PL"/>
              </w:rPr>
            </w:pPr>
          </w:p>
        </w:tc>
      </w:tr>
    </w:tbl>
    <w:p w:rsidR="00CD6EF9" w:rsidRPr="00CD6EF9" w:rsidRDefault="00CD6EF9" w:rsidP="00CD6EF9">
      <w:pPr>
        <w:pBdr>
          <w:top w:val="single" w:sz="6" w:space="1" w:color="auto"/>
        </w:pBdr>
        <w:spacing w:after="0" w:line="240" w:lineRule="auto"/>
        <w:jc w:val="center"/>
        <w:rPr>
          <w:rFonts w:ascii="Arial" w:eastAsia="Times New Roman" w:hAnsi="Arial" w:cs="Arial"/>
          <w:vanish/>
          <w:sz w:val="16"/>
          <w:szCs w:val="16"/>
          <w:lang w:eastAsia="pl-PL"/>
        </w:rPr>
      </w:pPr>
      <w:r w:rsidRPr="00CD6EF9">
        <w:rPr>
          <w:rFonts w:ascii="Arial" w:eastAsia="Times New Roman" w:hAnsi="Arial" w:cs="Arial"/>
          <w:vanish/>
          <w:sz w:val="16"/>
          <w:szCs w:val="16"/>
          <w:lang w:eastAsia="pl-PL"/>
        </w:rPr>
        <w:t>Dół formularza</w:t>
      </w:r>
    </w:p>
    <w:p w:rsidR="00CD6EF9" w:rsidRPr="00CD6EF9" w:rsidRDefault="00CD6EF9" w:rsidP="00CD6EF9">
      <w:pPr>
        <w:pBdr>
          <w:bottom w:val="single" w:sz="6" w:space="1" w:color="auto"/>
        </w:pBdr>
        <w:spacing w:after="0" w:line="240" w:lineRule="auto"/>
        <w:jc w:val="center"/>
        <w:rPr>
          <w:rFonts w:ascii="Arial" w:eastAsia="Times New Roman" w:hAnsi="Arial" w:cs="Arial"/>
          <w:vanish/>
          <w:sz w:val="16"/>
          <w:szCs w:val="16"/>
          <w:lang w:eastAsia="pl-PL"/>
        </w:rPr>
      </w:pPr>
      <w:r w:rsidRPr="00CD6EF9">
        <w:rPr>
          <w:rFonts w:ascii="Arial" w:eastAsia="Times New Roman" w:hAnsi="Arial" w:cs="Arial"/>
          <w:vanish/>
          <w:sz w:val="16"/>
          <w:szCs w:val="16"/>
          <w:lang w:eastAsia="pl-PL"/>
        </w:rPr>
        <w:t>Początek formularza</w:t>
      </w:r>
    </w:p>
    <w:p w:rsidR="00CD6EF9" w:rsidRPr="00CD6EF9" w:rsidRDefault="00CD6EF9" w:rsidP="00CD6EF9">
      <w:pPr>
        <w:pBdr>
          <w:top w:val="single" w:sz="6" w:space="1" w:color="auto"/>
        </w:pBdr>
        <w:spacing w:after="0" w:line="240" w:lineRule="auto"/>
        <w:jc w:val="center"/>
        <w:rPr>
          <w:rFonts w:ascii="Arial" w:eastAsia="Times New Roman" w:hAnsi="Arial" w:cs="Arial"/>
          <w:vanish/>
          <w:sz w:val="16"/>
          <w:szCs w:val="16"/>
          <w:lang w:eastAsia="pl-PL"/>
        </w:rPr>
      </w:pPr>
      <w:r w:rsidRPr="00CD6EF9">
        <w:rPr>
          <w:rFonts w:ascii="Arial" w:eastAsia="Times New Roman" w:hAnsi="Arial" w:cs="Arial"/>
          <w:vanish/>
          <w:sz w:val="16"/>
          <w:szCs w:val="16"/>
          <w:lang w:eastAsia="pl-PL"/>
        </w:rPr>
        <w:t>Dół formularza</w:t>
      </w:r>
    </w:p>
    <w:p w:rsidR="00134C64" w:rsidRDefault="00134C64">
      <w:bookmarkStart w:id="0" w:name="_GoBack"/>
      <w:bookmarkEnd w:id="0"/>
    </w:p>
    <w:sectPr w:rsidR="0013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F9"/>
    <w:rsid w:val="00134C64"/>
    <w:rsid w:val="00CD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D6E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6E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6E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6EF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D6E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6E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6E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6EF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7967">
      <w:bodyDiv w:val="1"/>
      <w:marLeft w:val="0"/>
      <w:marRight w:val="0"/>
      <w:marTop w:val="0"/>
      <w:marBottom w:val="0"/>
      <w:divBdr>
        <w:top w:val="none" w:sz="0" w:space="0" w:color="auto"/>
        <w:left w:val="none" w:sz="0" w:space="0" w:color="auto"/>
        <w:bottom w:val="none" w:sz="0" w:space="0" w:color="auto"/>
        <w:right w:val="none" w:sz="0" w:space="0" w:color="auto"/>
      </w:divBdr>
      <w:divsChild>
        <w:div w:id="1399011310">
          <w:marLeft w:val="0"/>
          <w:marRight w:val="0"/>
          <w:marTop w:val="0"/>
          <w:marBottom w:val="0"/>
          <w:divBdr>
            <w:top w:val="none" w:sz="0" w:space="0" w:color="auto"/>
            <w:left w:val="none" w:sz="0" w:space="0" w:color="auto"/>
            <w:bottom w:val="none" w:sz="0" w:space="0" w:color="auto"/>
            <w:right w:val="none" w:sz="0" w:space="0" w:color="auto"/>
          </w:divBdr>
          <w:divsChild>
            <w:div w:id="680741327">
              <w:marLeft w:val="0"/>
              <w:marRight w:val="0"/>
              <w:marTop w:val="0"/>
              <w:marBottom w:val="0"/>
              <w:divBdr>
                <w:top w:val="none" w:sz="0" w:space="0" w:color="auto"/>
                <w:left w:val="none" w:sz="0" w:space="0" w:color="auto"/>
                <w:bottom w:val="none" w:sz="0" w:space="0" w:color="auto"/>
                <w:right w:val="none" w:sz="0" w:space="0" w:color="auto"/>
              </w:divBdr>
              <w:divsChild>
                <w:div w:id="1320769379">
                  <w:marLeft w:val="0"/>
                  <w:marRight w:val="0"/>
                  <w:marTop w:val="0"/>
                  <w:marBottom w:val="0"/>
                  <w:divBdr>
                    <w:top w:val="none" w:sz="0" w:space="0" w:color="auto"/>
                    <w:left w:val="none" w:sz="0" w:space="0" w:color="auto"/>
                    <w:bottom w:val="none" w:sz="0" w:space="0" w:color="auto"/>
                    <w:right w:val="none" w:sz="0" w:space="0" w:color="auto"/>
                  </w:divBdr>
                </w:div>
                <w:div w:id="167446527">
                  <w:marLeft w:val="0"/>
                  <w:marRight w:val="0"/>
                  <w:marTop w:val="0"/>
                  <w:marBottom w:val="0"/>
                  <w:divBdr>
                    <w:top w:val="none" w:sz="0" w:space="0" w:color="auto"/>
                    <w:left w:val="none" w:sz="0" w:space="0" w:color="auto"/>
                    <w:bottom w:val="none" w:sz="0" w:space="0" w:color="auto"/>
                    <w:right w:val="none" w:sz="0" w:space="0" w:color="auto"/>
                  </w:divBdr>
                </w:div>
                <w:div w:id="980962020">
                  <w:marLeft w:val="0"/>
                  <w:marRight w:val="0"/>
                  <w:marTop w:val="0"/>
                  <w:marBottom w:val="0"/>
                  <w:divBdr>
                    <w:top w:val="none" w:sz="0" w:space="0" w:color="auto"/>
                    <w:left w:val="none" w:sz="0" w:space="0" w:color="auto"/>
                    <w:bottom w:val="none" w:sz="0" w:space="0" w:color="auto"/>
                    <w:right w:val="none" w:sz="0" w:space="0" w:color="auto"/>
                  </w:divBdr>
                  <w:divsChild>
                    <w:div w:id="1553229002">
                      <w:marLeft w:val="0"/>
                      <w:marRight w:val="0"/>
                      <w:marTop w:val="0"/>
                      <w:marBottom w:val="0"/>
                      <w:divBdr>
                        <w:top w:val="none" w:sz="0" w:space="0" w:color="auto"/>
                        <w:left w:val="none" w:sz="0" w:space="0" w:color="auto"/>
                        <w:bottom w:val="none" w:sz="0" w:space="0" w:color="auto"/>
                        <w:right w:val="none" w:sz="0" w:space="0" w:color="auto"/>
                      </w:divBdr>
                    </w:div>
                  </w:divsChild>
                </w:div>
                <w:div w:id="1660646683">
                  <w:marLeft w:val="0"/>
                  <w:marRight w:val="0"/>
                  <w:marTop w:val="0"/>
                  <w:marBottom w:val="0"/>
                  <w:divBdr>
                    <w:top w:val="none" w:sz="0" w:space="0" w:color="auto"/>
                    <w:left w:val="none" w:sz="0" w:space="0" w:color="auto"/>
                    <w:bottom w:val="none" w:sz="0" w:space="0" w:color="auto"/>
                    <w:right w:val="none" w:sz="0" w:space="0" w:color="auto"/>
                  </w:divBdr>
                  <w:divsChild>
                    <w:div w:id="1012879178">
                      <w:marLeft w:val="0"/>
                      <w:marRight w:val="0"/>
                      <w:marTop w:val="0"/>
                      <w:marBottom w:val="0"/>
                      <w:divBdr>
                        <w:top w:val="none" w:sz="0" w:space="0" w:color="auto"/>
                        <w:left w:val="none" w:sz="0" w:space="0" w:color="auto"/>
                        <w:bottom w:val="none" w:sz="0" w:space="0" w:color="auto"/>
                        <w:right w:val="none" w:sz="0" w:space="0" w:color="auto"/>
                      </w:divBdr>
                    </w:div>
                  </w:divsChild>
                </w:div>
                <w:div w:id="921374935">
                  <w:marLeft w:val="0"/>
                  <w:marRight w:val="0"/>
                  <w:marTop w:val="0"/>
                  <w:marBottom w:val="0"/>
                  <w:divBdr>
                    <w:top w:val="none" w:sz="0" w:space="0" w:color="auto"/>
                    <w:left w:val="none" w:sz="0" w:space="0" w:color="auto"/>
                    <w:bottom w:val="none" w:sz="0" w:space="0" w:color="auto"/>
                    <w:right w:val="none" w:sz="0" w:space="0" w:color="auto"/>
                  </w:divBdr>
                  <w:divsChild>
                    <w:div w:id="1097678256">
                      <w:marLeft w:val="0"/>
                      <w:marRight w:val="0"/>
                      <w:marTop w:val="0"/>
                      <w:marBottom w:val="0"/>
                      <w:divBdr>
                        <w:top w:val="none" w:sz="0" w:space="0" w:color="auto"/>
                        <w:left w:val="none" w:sz="0" w:space="0" w:color="auto"/>
                        <w:bottom w:val="none" w:sz="0" w:space="0" w:color="auto"/>
                        <w:right w:val="none" w:sz="0" w:space="0" w:color="auto"/>
                      </w:divBdr>
                    </w:div>
                    <w:div w:id="724254421">
                      <w:marLeft w:val="0"/>
                      <w:marRight w:val="0"/>
                      <w:marTop w:val="0"/>
                      <w:marBottom w:val="0"/>
                      <w:divBdr>
                        <w:top w:val="none" w:sz="0" w:space="0" w:color="auto"/>
                        <w:left w:val="none" w:sz="0" w:space="0" w:color="auto"/>
                        <w:bottom w:val="none" w:sz="0" w:space="0" w:color="auto"/>
                        <w:right w:val="none" w:sz="0" w:space="0" w:color="auto"/>
                      </w:divBdr>
                    </w:div>
                    <w:div w:id="2031879269">
                      <w:marLeft w:val="0"/>
                      <w:marRight w:val="0"/>
                      <w:marTop w:val="0"/>
                      <w:marBottom w:val="0"/>
                      <w:divBdr>
                        <w:top w:val="none" w:sz="0" w:space="0" w:color="auto"/>
                        <w:left w:val="none" w:sz="0" w:space="0" w:color="auto"/>
                        <w:bottom w:val="none" w:sz="0" w:space="0" w:color="auto"/>
                        <w:right w:val="none" w:sz="0" w:space="0" w:color="auto"/>
                      </w:divBdr>
                    </w:div>
                    <w:div w:id="373503525">
                      <w:marLeft w:val="0"/>
                      <w:marRight w:val="0"/>
                      <w:marTop w:val="0"/>
                      <w:marBottom w:val="0"/>
                      <w:divBdr>
                        <w:top w:val="none" w:sz="0" w:space="0" w:color="auto"/>
                        <w:left w:val="none" w:sz="0" w:space="0" w:color="auto"/>
                        <w:bottom w:val="none" w:sz="0" w:space="0" w:color="auto"/>
                        <w:right w:val="none" w:sz="0" w:space="0" w:color="auto"/>
                      </w:divBdr>
                    </w:div>
                  </w:divsChild>
                </w:div>
                <w:div w:id="1326319013">
                  <w:marLeft w:val="0"/>
                  <w:marRight w:val="0"/>
                  <w:marTop w:val="0"/>
                  <w:marBottom w:val="0"/>
                  <w:divBdr>
                    <w:top w:val="none" w:sz="0" w:space="0" w:color="auto"/>
                    <w:left w:val="none" w:sz="0" w:space="0" w:color="auto"/>
                    <w:bottom w:val="none" w:sz="0" w:space="0" w:color="auto"/>
                    <w:right w:val="none" w:sz="0" w:space="0" w:color="auto"/>
                  </w:divBdr>
                  <w:divsChild>
                    <w:div w:id="99496949">
                      <w:marLeft w:val="0"/>
                      <w:marRight w:val="0"/>
                      <w:marTop w:val="0"/>
                      <w:marBottom w:val="0"/>
                      <w:divBdr>
                        <w:top w:val="none" w:sz="0" w:space="0" w:color="auto"/>
                        <w:left w:val="none" w:sz="0" w:space="0" w:color="auto"/>
                        <w:bottom w:val="none" w:sz="0" w:space="0" w:color="auto"/>
                        <w:right w:val="none" w:sz="0" w:space="0" w:color="auto"/>
                      </w:divBdr>
                    </w:div>
                    <w:div w:id="1613128000">
                      <w:marLeft w:val="0"/>
                      <w:marRight w:val="0"/>
                      <w:marTop w:val="0"/>
                      <w:marBottom w:val="0"/>
                      <w:divBdr>
                        <w:top w:val="none" w:sz="0" w:space="0" w:color="auto"/>
                        <w:left w:val="none" w:sz="0" w:space="0" w:color="auto"/>
                        <w:bottom w:val="none" w:sz="0" w:space="0" w:color="auto"/>
                        <w:right w:val="none" w:sz="0" w:space="0" w:color="auto"/>
                      </w:divBdr>
                    </w:div>
                    <w:div w:id="104733312">
                      <w:marLeft w:val="0"/>
                      <w:marRight w:val="0"/>
                      <w:marTop w:val="0"/>
                      <w:marBottom w:val="0"/>
                      <w:divBdr>
                        <w:top w:val="none" w:sz="0" w:space="0" w:color="auto"/>
                        <w:left w:val="none" w:sz="0" w:space="0" w:color="auto"/>
                        <w:bottom w:val="none" w:sz="0" w:space="0" w:color="auto"/>
                        <w:right w:val="none" w:sz="0" w:space="0" w:color="auto"/>
                      </w:divBdr>
                    </w:div>
                    <w:div w:id="1018920953">
                      <w:marLeft w:val="0"/>
                      <w:marRight w:val="0"/>
                      <w:marTop w:val="0"/>
                      <w:marBottom w:val="0"/>
                      <w:divBdr>
                        <w:top w:val="none" w:sz="0" w:space="0" w:color="auto"/>
                        <w:left w:val="none" w:sz="0" w:space="0" w:color="auto"/>
                        <w:bottom w:val="none" w:sz="0" w:space="0" w:color="auto"/>
                        <w:right w:val="none" w:sz="0" w:space="0" w:color="auto"/>
                      </w:divBdr>
                    </w:div>
                    <w:div w:id="731124391">
                      <w:marLeft w:val="0"/>
                      <w:marRight w:val="0"/>
                      <w:marTop w:val="0"/>
                      <w:marBottom w:val="0"/>
                      <w:divBdr>
                        <w:top w:val="none" w:sz="0" w:space="0" w:color="auto"/>
                        <w:left w:val="none" w:sz="0" w:space="0" w:color="auto"/>
                        <w:bottom w:val="none" w:sz="0" w:space="0" w:color="auto"/>
                        <w:right w:val="none" w:sz="0" w:space="0" w:color="auto"/>
                      </w:divBdr>
                    </w:div>
                    <w:div w:id="623274427">
                      <w:marLeft w:val="0"/>
                      <w:marRight w:val="0"/>
                      <w:marTop w:val="0"/>
                      <w:marBottom w:val="0"/>
                      <w:divBdr>
                        <w:top w:val="none" w:sz="0" w:space="0" w:color="auto"/>
                        <w:left w:val="none" w:sz="0" w:space="0" w:color="auto"/>
                        <w:bottom w:val="none" w:sz="0" w:space="0" w:color="auto"/>
                        <w:right w:val="none" w:sz="0" w:space="0" w:color="auto"/>
                      </w:divBdr>
                    </w:div>
                    <w:div w:id="1102066163">
                      <w:marLeft w:val="0"/>
                      <w:marRight w:val="0"/>
                      <w:marTop w:val="0"/>
                      <w:marBottom w:val="0"/>
                      <w:divBdr>
                        <w:top w:val="none" w:sz="0" w:space="0" w:color="auto"/>
                        <w:left w:val="none" w:sz="0" w:space="0" w:color="auto"/>
                        <w:bottom w:val="none" w:sz="0" w:space="0" w:color="auto"/>
                        <w:right w:val="none" w:sz="0" w:space="0" w:color="auto"/>
                      </w:divBdr>
                    </w:div>
                  </w:divsChild>
                </w:div>
                <w:div w:id="1927305492">
                  <w:marLeft w:val="0"/>
                  <w:marRight w:val="0"/>
                  <w:marTop w:val="0"/>
                  <w:marBottom w:val="0"/>
                  <w:divBdr>
                    <w:top w:val="none" w:sz="0" w:space="0" w:color="auto"/>
                    <w:left w:val="none" w:sz="0" w:space="0" w:color="auto"/>
                    <w:bottom w:val="none" w:sz="0" w:space="0" w:color="auto"/>
                    <w:right w:val="none" w:sz="0" w:space="0" w:color="auto"/>
                  </w:divBdr>
                  <w:divsChild>
                    <w:div w:id="154344686">
                      <w:marLeft w:val="0"/>
                      <w:marRight w:val="0"/>
                      <w:marTop w:val="0"/>
                      <w:marBottom w:val="0"/>
                      <w:divBdr>
                        <w:top w:val="none" w:sz="0" w:space="0" w:color="auto"/>
                        <w:left w:val="none" w:sz="0" w:space="0" w:color="auto"/>
                        <w:bottom w:val="none" w:sz="0" w:space="0" w:color="auto"/>
                        <w:right w:val="none" w:sz="0" w:space="0" w:color="auto"/>
                      </w:divBdr>
                    </w:div>
                    <w:div w:id="2035426042">
                      <w:marLeft w:val="0"/>
                      <w:marRight w:val="0"/>
                      <w:marTop w:val="0"/>
                      <w:marBottom w:val="0"/>
                      <w:divBdr>
                        <w:top w:val="none" w:sz="0" w:space="0" w:color="auto"/>
                        <w:left w:val="none" w:sz="0" w:space="0" w:color="auto"/>
                        <w:bottom w:val="none" w:sz="0" w:space="0" w:color="auto"/>
                        <w:right w:val="none" w:sz="0" w:space="0" w:color="auto"/>
                      </w:divBdr>
                    </w:div>
                  </w:divsChild>
                </w:div>
                <w:div w:id="1695417494">
                  <w:marLeft w:val="0"/>
                  <w:marRight w:val="0"/>
                  <w:marTop w:val="0"/>
                  <w:marBottom w:val="0"/>
                  <w:divBdr>
                    <w:top w:val="none" w:sz="0" w:space="0" w:color="auto"/>
                    <w:left w:val="none" w:sz="0" w:space="0" w:color="auto"/>
                    <w:bottom w:val="none" w:sz="0" w:space="0" w:color="auto"/>
                    <w:right w:val="none" w:sz="0" w:space="0" w:color="auto"/>
                  </w:divBdr>
                  <w:divsChild>
                    <w:div w:id="141310456">
                      <w:marLeft w:val="0"/>
                      <w:marRight w:val="0"/>
                      <w:marTop w:val="0"/>
                      <w:marBottom w:val="0"/>
                      <w:divBdr>
                        <w:top w:val="none" w:sz="0" w:space="0" w:color="auto"/>
                        <w:left w:val="none" w:sz="0" w:space="0" w:color="auto"/>
                        <w:bottom w:val="none" w:sz="0" w:space="0" w:color="auto"/>
                        <w:right w:val="none" w:sz="0" w:space="0" w:color="auto"/>
                      </w:divBdr>
                    </w:div>
                    <w:div w:id="1917469833">
                      <w:marLeft w:val="0"/>
                      <w:marRight w:val="0"/>
                      <w:marTop w:val="0"/>
                      <w:marBottom w:val="0"/>
                      <w:divBdr>
                        <w:top w:val="none" w:sz="0" w:space="0" w:color="auto"/>
                        <w:left w:val="none" w:sz="0" w:space="0" w:color="auto"/>
                        <w:bottom w:val="none" w:sz="0" w:space="0" w:color="auto"/>
                        <w:right w:val="none" w:sz="0" w:space="0" w:color="auto"/>
                      </w:divBdr>
                    </w:div>
                    <w:div w:id="1464737485">
                      <w:marLeft w:val="0"/>
                      <w:marRight w:val="0"/>
                      <w:marTop w:val="0"/>
                      <w:marBottom w:val="0"/>
                      <w:divBdr>
                        <w:top w:val="none" w:sz="0" w:space="0" w:color="auto"/>
                        <w:left w:val="none" w:sz="0" w:space="0" w:color="auto"/>
                        <w:bottom w:val="none" w:sz="0" w:space="0" w:color="auto"/>
                        <w:right w:val="none" w:sz="0" w:space="0" w:color="auto"/>
                      </w:divBdr>
                    </w:div>
                    <w:div w:id="998078537">
                      <w:marLeft w:val="0"/>
                      <w:marRight w:val="0"/>
                      <w:marTop w:val="0"/>
                      <w:marBottom w:val="0"/>
                      <w:divBdr>
                        <w:top w:val="none" w:sz="0" w:space="0" w:color="auto"/>
                        <w:left w:val="none" w:sz="0" w:space="0" w:color="auto"/>
                        <w:bottom w:val="none" w:sz="0" w:space="0" w:color="auto"/>
                        <w:right w:val="none" w:sz="0" w:space="0" w:color="auto"/>
                      </w:divBdr>
                    </w:div>
                    <w:div w:id="1176270105">
                      <w:marLeft w:val="0"/>
                      <w:marRight w:val="0"/>
                      <w:marTop w:val="0"/>
                      <w:marBottom w:val="0"/>
                      <w:divBdr>
                        <w:top w:val="none" w:sz="0" w:space="0" w:color="auto"/>
                        <w:left w:val="none" w:sz="0" w:space="0" w:color="auto"/>
                        <w:bottom w:val="none" w:sz="0" w:space="0" w:color="auto"/>
                        <w:right w:val="none" w:sz="0" w:space="0" w:color="auto"/>
                      </w:divBdr>
                    </w:div>
                  </w:divsChild>
                </w:div>
                <w:div w:id="538053471">
                  <w:marLeft w:val="0"/>
                  <w:marRight w:val="0"/>
                  <w:marTop w:val="0"/>
                  <w:marBottom w:val="0"/>
                  <w:divBdr>
                    <w:top w:val="none" w:sz="0" w:space="0" w:color="auto"/>
                    <w:left w:val="none" w:sz="0" w:space="0" w:color="auto"/>
                    <w:bottom w:val="none" w:sz="0" w:space="0" w:color="auto"/>
                    <w:right w:val="none" w:sz="0" w:space="0" w:color="auto"/>
                  </w:divBdr>
                  <w:divsChild>
                    <w:div w:id="28456714">
                      <w:marLeft w:val="0"/>
                      <w:marRight w:val="0"/>
                      <w:marTop w:val="0"/>
                      <w:marBottom w:val="0"/>
                      <w:divBdr>
                        <w:top w:val="none" w:sz="0" w:space="0" w:color="auto"/>
                        <w:left w:val="none" w:sz="0" w:space="0" w:color="auto"/>
                        <w:bottom w:val="none" w:sz="0" w:space="0" w:color="auto"/>
                        <w:right w:val="none" w:sz="0" w:space="0" w:color="auto"/>
                      </w:divBdr>
                    </w:div>
                    <w:div w:id="2167879">
                      <w:marLeft w:val="0"/>
                      <w:marRight w:val="0"/>
                      <w:marTop w:val="0"/>
                      <w:marBottom w:val="0"/>
                      <w:divBdr>
                        <w:top w:val="none" w:sz="0" w:space="0" w:color="auto"/>
                        <w:left w:val="none" w:sz="0" w:space="0" w:color="auto"/>
                        <w:bottom w:val="none" w:sz="0" w:space="0" w:color="auto"/>
                        <w:right w:val="none" w:sz="0" w:space="0" w:color="auto"/>
                      </w:divBdr>
                    </w:div>
                    <w:div w:id="1740978466">
                      <w:marLeft w:val="0"/>
                      <w:marRight w:val="0"/>
                      <w:marTop w:val="0"/>
                      <w:marBottom w:val="0"/>
                      <w:divBdr>
                        <w:top w:val="none" w:sz="0" w:space="0" w:color="auto"/>
                        <w:left w:val="none" w:sz="0" w:space="0" w:color="auto"/>
                        <w:bottom w:val="none" w:sz="0" w:space="0" w:color="auto"/>
                        <w:right w:val="none" w:sz="0" w:space="0" w:color="auto"/>
                      </w:divBdr>
                    </w:div>
                    <w:div w:id="1908998787">
                      <w:marLeft w:val="0"/>
                      <w:marRight w:val="0"/>
                      <w:marTop w:val="0"/>
                      <w:marBottom w:val="0"/>
                      <w:divBdr>
                        <w:top w:val="none" w:sz="0" w:space="0" w:color="auto"/>
                        <w:left w:val="none" w:sz="0" w:space="0" w:color="auto"/>
                        <w:bottom w:val="none" w:sz="0" w:space="0" w:color="auto"/>
                        <w:right w:val="none" w:sz="0" w:space="0" w:color="auto"/>
                      </w:divBdr>
                    </w:div>
                    <w:div w:id="1651135259">
                      <w:marLeft w:val="0"/>
                      <w:marRight w:val="0"/>
                      <w:marTop w:val="0"/>
                      <w:marBottom w:val="0"/>
                      <w:divBdr>
                        <w:top w:val="none" w:sz="0" w:space="0" w:color="auto"/>
                        <w:left w:val="none" w:sz="0" w:space="0" w:color="auto"/>
                        <w:bottom w:val="none" w:sz="0" w:space="0" w:color="auto"/>
                        <w:right w:val="none" w:sz="0" w:space="0" w:color="auto"/>
                      </w:divBdr>
                    </w:div>
                    <w:div w:id="1394737523">
                      <w:marLeft w:val="0"/>
                      <w:marRight w:val="0"/>
                      <w:marTop w:val="0"/>
                      <w:marBottom w:val="0"/>
                      <w:divBdr>
                        <w:top w:val="none" w:sz="0" w:space="0" w:color="auto"/>
                        <w:left w:val="none" w:sz="0" w:space="0" w:color="auto"/>
                        <w:bottom w:val="none" w:sz="0" w:space="0" w:color="auto"/>
                        <w:right w:val="none" w:sz="0" w:space="0" w:color="auto"/>
                      </w:divBdr>
                    </w:div>
                    <w:div w:id="314454850">
                      <w:marLeft w:val="0"/>
                      <w:marRight w:val="0"/>
                      <w:marTop w:val="0"/>
                      <w:marBottom w:val="0"/>
                      <w:divBdr>
                        <w:top w:val="none" w:sz="0" w:space="0" w:color="auto"/>
                        <w:left w:val="none" w:sz="0" w:space="0" w:color="auto"/>
                        <w:bottom w:val="none" w:sz="0" w:space="0" w:color="auto"/>
                        <w:right w:val="none" w:sz="0" w:space="0" w:color="auto"/>
                      </w:divBdr>
                    </w:div>
                    <w:div w:id="901016007">
                      <w:marLeft w:val="0"/>
                      <w:marRight w:val="0"/>
                      <w:marTop w:val="0"/>
                      <w:marBottom w:val="0"/>
                      <w:divBdr>
                        <w:top w:val="none" w:sz="0" w:space="0" w:color="auto"/>
                        <w:left w:val="none" w:sz="0" w:space="0" w:color="auto"/>
                        <w:bottom w:val="none" w:sz="0" w:space="0" w:color="auto"/>
                        <w:right w:val="none" w:sz="0" w:space="0" w:color="auto"/>
                      </w:divBdr>
                    </w:div>
                  </w:divsChild>
                </w:div>
                <w:div w:id="9698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17118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2020-11-04T08:48:00Z</dcterms:created>
  <dcterms:modified xsi:type="dcterms:W3CDTF">2020-11-04T08:48:00Z</dcterms:modified>
</cp:coreProperties>
</file>