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13" w:rsidRPr="009A7C06" w:rsidRDefault="00445513" w:rsidP="009A7C06">
      <w:pPr>
        <w:spacing w:line="360" w:lineRule="auto"/>
        <w:jc w:val="center"/>
        <w:rPr>
          <w:rFonts w:cs="Times New Roman"/>
          <w:b/>
        </w:rPr>
      </w:pPr>
      <w:r w:rsidRPr="009A7C06">
        <w:rPr>
          <w:rFonts w:cs="Times New Roman"/>
          <w:b/>
        </w:rPr>
        <w:t>Protokół Nr XLI</w:t>
      </w:r>
    </w:p>
    <w:p w:rsidR="00445513" w:rsidRPr="009A7C06" w:rsidRDefault="00445513" w:rsidP="009A7C06">
      <w:pPr>
        <w:spacing w:line="360" w:lineRule="auto"/>
        <w:jc w:val="center"/>
        <w:rPr>
          <w:rFonts w:cs="Times New Roman"/>
          <w:b/>
        </w:rPr>
      </w:pPr>
      <w:r w:rsidRPr="009A7C06">
        <w:rPr>
          <w:rFonts w:cs="Times New Roman"/>
          <w:b/>
        </w:rPr>
        <w:t xml:space="preserve">z sesji  Rady Gminy w Ostrowie </w:t>
      </w:r>
    </w:p>
    <w:p w:rsidR="00445513" w:rsidRPr="009A7C06" w:rsidRDefault="0009157F" w:rsidP="009A7C06">
      <w:pPr>
        <w:spacing w:line="360" w:lineRule="auto"/>
        <w:jc w:val="center"/>
        <w:rPr>
          <w:rFonts w:cs="Times New Roman"/>
          <w:b/>
        </w:rPr>
      </w:pPr>
      <w:r w:rsidRPr="009A7C06">
        <w:rPr>
          <w:rFonts w:cs="Times New Roman"/>
          <w:b/>
        </w:rPr>
        <w:t>przeprowadzonej w dniu 16 kwietnia</w:t>
      </w:r>
      <w:r w:rsidR="00445513" w:rsidRPr="009A7C06">
        <w:rPr>
          <w:rFonts w:cs="Times New Roman"/>
          <w:b/>
        </w:rPr>
        <w:t xml:space="preserve"> 2014 r.</w:t>
      </w:r>
    </w:p>
    <w:p w:rsidR="00445513" w:rsidRPr="009A7C06" w:rsidRDefault="00445513" w:rsidP="009A7C06">
      <w:pPr>
        <w:spacing w:line="360" w:lineRule="auto"/>
        <w:jc w:val="both"/>
        <w:rPr>
          <w:rFonts w:cs="Times New Roman"/>
        </w:rPr>
      </w:pPr>
    </w:p>
    <w:p w:rsidR="00445513" w:rsidRPr="009A7C06" w:rsidRDefault="00445513" w:rsidP="009A7C06">
      <w:pPr>
        <w:spacing w:line="360" w:lineRule="auto"/>
        <w:jc w:val="both"/>
        <w:rPr>
          <w:rFonts w:cs="Times New Roman"/>
        </w:rPr>
      </w:pPr>
      <w:r w:rsidRPr="009A7C06">
        <w:rPr>
          <w:rFonts w:cs="Times New Roman"/>
        </w:rPr>
        <w:t>Obrady rozpoczęły się o godzinie 13.00  w sali narad Urzędu Gminy w Ostrowie.</w:t>
      </w:r>
    </w:p>
    <w:p w:rsidR="00445513" w:rsidRPr="009A7C06" w:rsidRDefault="00445513" w:rsidP="009A7C06">
      <w:pPr>
        <w:spacing w:line="360" w:lineRule="auto"/>
        <w:jc w:val="both"/>
        <w:rPr>
          <w:rFonts w:cs="Times New Roman"/>
        </w:rPr>
      </w:pPr>
    </w:p>
    <w:p w:rsidR="00445513" w:rsidRPr="009A7C06" w:rsidRDefault="0009157F" w:rsidP="009A7C06">
      <w:pPr>
        <w:spacing w:line="360" w:lineRule="auto"/>
        <w:jc w:val="both"/>
        <w:rPr>
          <w:rFonts w:cs="Times New Roman"/>
        </w:rPr>
      </w:pPr>
      <w:r w:rsidRPr="009A7C06">
        <w:rPr>
          <w:rFonts w:cs="Times New Roman"/>
        </w:rPr>
        <w:t xml:space="preserve">Czterdziesta pierwszą </w:t>
      </w:r>
      <w:r w:rsidR="00445513" w:rsidRPr="009A7C06">
        <w:rPr>
          <w:rFonts w:cs="Times New Roman"/>
        </w:rPr>
        <w:t>sesję Rady Gminy Ostrów otworzy i prowadził Przewodniczący Rady Gminy p. Marian Pondo.</w:t>
      </w:r>
    </w:p>
    <w:p w:rsidR="00445513" w:rsidRPr="003F2D9D" w:rsidRDefault="0009157F" w:rsidP="009A7C06">
      <w:pPr>
        <w:spacing w:line="360" w:lineRule="auto"/>
        <w:jc w:val="both"/>
        <w:rPr>
          <w:rFonts w:cs="Times New Roman"/>
        </w:rPr>
      </w:pPr>
      <w:r w:rsidRPr="009A7C06">
        <w:rPr>
          <w:rFonts w:cs="Times New Roman"/>
        </w:rPr>
        <w:t xml:space="preserve">Rozpoczynając </w:t>
      </w:r>
      <w:r w:rsidR="00445513" w:rsidRPr="009A7C06">
        <w:rPr>
          <w:rFonts w:cs="Times New Roman"/>
        </w:rPr>
        <w:t>obrady powitał przybyłych na ses</w:t>
      </w:r>
      <w:r w:rsidRPr="009A7C06">
        <w:rPr>
          <w:rFonts w:cs="Times New Roman"/>
        </w:rPr>
        <w:t>ję radnych, sołtysów i</w:t>
      </w:r>
      <w:r w:rsidR="00445513" w:rsidRPr="009A7C06">
        <w:rPr>
          <w:rFonts w:cs="Times New Roman"/>
        </w:rPr>
        <w:t xml:space="preserve"> osoby wymienione poniżej:</w:t>
      </w:r>
    </w:p>
    <w:p w:rsidR="00445513" w:rsidRPr="009A7C06" w:rsidRDefault="00445513" w:rsidP="009A7C06">
      <w:pPr>
        <w:pStyle w:val="Akapitzlist"/>
        <w:numPr>
          <w:ilvl w:val="0"/>
          <w:numId w:val="1"/>
        </w:numPr>
        <w:spacing w:line="360" w:lineRule="auto"/>
        <w:jc w:val="both"/>
        <w:rPr>
          <w:rFonts w:cs="Times New Roman"/>
        </w:rPr>
      </w:pPr>
      <w:r w:rsidRPr="009A7C06">
        <w:rPr>
          <w:rFonts w:cs="Times New Roman"/>
        </w:rPr>
        <w:t>Pan Piotr Cielec – Wójt Gminy Ostrów</w:t>
      </w:r>
    </w:p>
    <w:p w:rsidR="00445513" w:rsidRPr="009A7C06" w:rsidRDefault="00445513" w:rsidP="009A7C06">
      <w:pPr>
        <w:pStyle w:val="Akapitzlist"/>
        <w:numPr>
          <w:ilvl w:val="0"/>
          <w:numId w:val="1"/>
        </w:numPr>
        <w:spacing w:line="360" w:lineRule="auto"/>
        <w:jc w:val="both"/>
        <w:rPr>
          <w:rFonts w:cs="Times New Roman"/>
        </w:rPr>
      </w:pPr>
      <w:r w:rsidRPr="009A7C06">
        <w:rPr>
          <w:rFonts w:cs="Times New Roman"/>
        </w:rPr>
        <w:t>Pan Bogusław Wójcik - Z-ca Wójta Gminy Ostrów</w:t>
      </w:r>
    </w:p>
    <w:p w:rsidR="00445513" w:rsidRPr="009A7C06" w:rsidRDefault="00445513" w:rsidP="009A7C06">
      <w:pPr>
        <w:pStyle w:val="Akapitzlist"/>
        <w:numPr>
          <w:ilvl w:val="0"/>
          <w:numId w:val="1"/>
        </w:numPr>
        <w:spacing w:line="360" w:lineRule="auto"/>
        <w:jc w:val="both"/>
        <w:rPr>
          <w:rFonts w:cs="Times New Roman"/>
        </w:rPr>
      </w:pPr>
      <w:r w:rsidRPr="009A7C06">
        <w:rPr>
          <w:rFonts w:cs="Times New Roman"/>
        </w:rPr>
        <w:t>Pani Agnieszka Sochacka - Sekretarz Gminy Ostrów</w:t>
      </w:r>
    </w:p>
    <w:p w:rsidR="00445513" w:rsidRPr="009A7C06" w:rsidRDefault="00445513" w:rsidP="009A7C06">
      <w:pPr>
        <w:pStyle w:val="Akapitzlist"/>
        <w:numPr>
          <w:ilvl w:val="0"/>
          <w:numId w:val="1"/>
        </w:numPr>
        <w:spacing w:line="360" w:lineRule="auto"/>
        <w:jc w:val="both"/>
        <w:rPr>
          <w:rFonts w:cs="Times New Roman"/>
        </w:rPr>
      </w:pPr>
      <w:r w:rsidRPr="009A7C06">
        <w:rPr>
          <w:rFonts w:cs="Times New Roman"/>
        </w:rPr>
        <w:t>Pan Piotr Ziemiński - Radca Prawny</w:t>
      </w:r>
    </w:p>
    <w:p w:rsidR="00445513" w:rsidRPr="009A7C06" w:rsidRDefault="00445513" w:rsidP="009A7C06">
      <w:pPr>
        <w:pStyle w:val="Akapitzlist"/>
        <w:numPr>
          <w:ilvl w:val="0"/>
          <w:numId w:val="1"/>
        </w:numPr>
        <w:spacing w:line="360" w:lineRule="auto"/>
        <w:jc w:val="both"/>
        <w:rPr>
          <w:rFonts w:cs="Times New Roman"/>
        </w:rPr>
      </w:pPr>
      <w:r w:rsidRPr="009A7C06">
        <w:rPr>
          <w:rFonts w:cs="Times New Roman"/>
        </w:rPr>
        <w:t>Pan Adam Rzeszutek - Skarbnik Gminy Ostrów</w:t>
      </w:r>
    </w:p>
    <w:p w:rsidR="00445513" w:rsidRPr="009A7C06" w:rsidRDefault="00445513" w:rsidP="009A7C06">
      <w:pPr>
        <w:pStyle w:val="Akapitzlist"/>
        <w:numPr>
          <w:ilvl w:val="0"/>
          <w:numId w:val="1"/>
        </w:numPr>
        <w:spacing w:line="360" w:lineRule="auto"/>
        <w:jc w:val="both"/>
        <w:rPr>
          <w:rFonts w:cs="Times New Roman"/>
        </w:rPr>
      </w:pPr>
      <w:r w:rsidRPr="009A7C06">
        <w:rPr>
          <w:rFonts w:cs="Times New Roman"/>
        </w:rPr>
        <w:t>Pan Marek Gubernat - Kierownik ZUK w Ostrowie</w:t>
      </w:r>
    </w:p>
    <w:p w:rsidR="0009157F" w:rsidRPr="009A7C06" w:rsidRDefault="0009157F" w:rsidP="009A7C06">
      <w:pPr>
        <w:pStyle w:val="Akapitzlist"/>
        <w:numPr>
          <w:ilvl w:val="0"/>
          <w:numId w:val="1"/>
        </w:numPr>
        <w:spacing w:line="360" w:lineRule="auto"/>
        <w:jc w:val="both"/>
        <w:rPr>
          <w:rFonts w:cs="Times New Roman"/>
        </w:rPr>
      </w:pPr>
      <w:r w:rsidRPr="009A7C06">
        <w:rPr>
          <w:rFonts w:cs="Times New Roman"/>
        </w:rPr>
        <w:t>Przedstawiciel GCI w Skrzyszowie</w:t>
      </w:r>
    </w:p>
    <w:p w:rsidR="00445513" w:rsidRPr="009A7C06" w:rsidRDefault="0009157F" w:rsidP="009A7C06">
      <w:pPr>
        <w:pStyle w:val="Akapitzlist"/>
        <w:numPr>
          <w:ilvl w:val="0"/>
          <w:numId w:val="1"/>
        </w:numPr>
        <w:spacing w:line="360" w:lineRule="auto"/>
        <w:jc w:val="both"/>
        <w:rPr>
          <w:rFonts w:cs="Times New Roman"/>
        </w:rPr>
      </w:pPr>
      <w:r w:rsidRPr="009A7C06">
        <w:rPr>
          <w:rFonts w:cs="Times New Roman"/>
        </w:rPr>
        <w:t>Przedstawiciel gazety lokalnej „Reporter”</w:t>
      </w:r>
    </w:p>
    <w:p w:rsidR="00334F5C" w:rsidRPr="009A7C06" w:rsidRDefault="00334F5C" w:rsidP="009A7C06">
      <w:pPr>
        <w:pStyle w:val="Akapitzlist"/>
        <w:numPr>
          <w:ilvl w:val="0"/>
          <w:numId w:val="1"/>
        </w:numPr>
        <w:spacing w:line="360" w:lineRule="auto"/>
        <w:jc w:val="both"/>
        <w:rPr>
          <w:rFonts w:cs="Times New Roman"/>
        </w:rPr>
      </w:pPr>
      <w:r w:rsidRPr="009A7C06">
        <w:rPr>
          <w:rFonts w:cs="Times New Roman"/>
        </w:rPr>
        <w:t>Pani Barbara Borowiec – Kierownik GOPS</w:t>
      </w:r>
    </w:p>
    <w:p w:rsidR="00445513" w:rsidRPr="009A7C06" w:rsidRDefault="00445513" w:rsidP="009A7C06">
      <w:pPr>
        <w:pStyle w:val="Akapitzlist"/>
        <w:spacing w:line="360" w:lineRule="auto"/>
        <w:jc w:val="both"/>
        <w:rPr>
          <w:rFonts w:cs="Times New Roman"/>
        </w:rPr>
      </w:pPr>
    </w:p>
    <w:p w:rsidR="00445513" w:rsidRPr="009A7C06" w:rsidRDefault="00445513" w:rsidP="009A7C06">
      <w:pPr>
        <w:spacing w:line="360" w:lineRule="auto"/>
        <w:jc w:val="both"/>
        <w:rPr>
          <w:rFonts w:cs="Times New Roman"/>
        </w:rPr>
      </w:pPr>
      <w:r w:rsidRPr="009A7C06">
        <w:rPr>
          <w:rFonts w:cs="Times New Roman"/>
        </w:rPr>
        <w:t>Radni i sołtysi obecni na sesji wg załączonej listy o</w:t>
      </w:r>
      <w:r w:rsidR="00334F5C" w:rsidRPr="009A7C06">
        <w:rPr>
          <w:rFonts w:cs="Times New Roman"/>
        </w:rPr>
        <w:t>becności. Obecnych na sesji - 15</w:t>
      </w:r>
      <w:r w:rsidRPr="009A7C06">
        <w:rPr>
          <w:rFonts w:cs="Times New Roman"/>
        </w:rPr>
        <w:t xml:space="preserve"> radnych. Na podstawie listy obecności Przewodniczący Rady stwierdził</w:t>
      </w:r>
      <w:r w:rsidR="00334F5C" w:rsidRPr="009A7C06">
        <w:rPr>
          <w:rFonts w:cs="Times New Roman"/>
        </w:rPr>
        <w:t>,</w:t>
      </w:r>
      <w:r w:rsidRPr="009A7C06">
        <w:rPr>
          <w:rFonts w:cs="Times New Roman"/>
        </w:rPr>
        <w:t xml:space="preserve"> prawomocność obrad.</w:t>
      </w:r>
    </w:p>
    <w:p w:rsidR="00445513" w:rsidRPr="009A7C06" w:rsidRDefault="00445513" w:rsidP="009A7C06">
      <w:pPr>
        <w:spacing w:line="360" w:lineRule="auto"/>
        <w:jc w:val="both"/>
        <w:rPr>
          <w:rFonts w:cs="Times New Roman"/>
        </w:rPr>
      </w:pPr>
    </w:p>
    <w:p w:rsidR="00334F5C" w:rsidRPr="009A7C06" w:rsidRDefault="00445513" w:rsidP="009A7C06">
      <w:pPr>
        <w:spacing w:line="360" w:lineRule="auto"/>
        <w:jc w:val="both"/>
        <w:rPr>
          <w:rFonts w:cs="Times New Roman"/>
        </w:rPr>
      </w:pPr>
      <w:r w:rsidRPr="009A7C06">
        <w:rPr>
          <w:rFonts w:cs="Times New Roman"/>
        </w:rPr>
        <w:t>Przewodniczący Rady Gminy poinformował,</w:t>
      </w:r>
      <w:r w:rsidR="00334F5C" w:rsidRPr="009A7C06">
        <w:rPr>
          <w:rFonts w:cs="Times New Roman"/>
        </w:rPr>
        <w:t xml:space="preserve"> że przed sesją wpłynęły propozycje o wprowadzenie do porządku obrad projektów uchwał dotyczących:</w:t>
      </w:r>
    </w:p>
    <w:p w:rsidR="00740ADB" w:rsidRPr="009A7C06" w:rsidRDefault="00740ADB" w:rsidP="009A7C06">
      <w:pPr>
        <w:spacing w:line="360" w:lineRule="auto"/>
        <w:jc w:val="both"/>
        <w:rPr>
          <w:rFonts w:cs="Times New Roman"/>
        </w:rPr>
      </w:pPr>
      <w:r w:rsidRPr="009A7C06">
        <w:rPr>
          <w:rFonts w:cs="Times New Roman"/>
        </w:rPr>
        <w:t>Wnioskodawca Przewodniczący Rady Gminy;</w:t>
      </w:r>
    </w:p>
    <w:p w:rsidR="00EA7F20" w:rsidRPr="009A7C06" w:rsidRDefault="00740ADB" w:rsidP="009A7C06">
      <w:pPr>
        <w:pStyle w:val="Akapitzlist"/>
        <w:numPr>
          <w:ilvl w:val="0"/>
          <w:numId w:val="5"/>
        </w:numPr>
        <w:spacing w:line="360" w:lineRule="auto"/>
        <w:jc w:val="both"/>
        <w:rPr>
          <w:rFonts w:cs="Times New Roman"/>
        </w:rPr>
      </w:pPr>
      <w:r w:rsidRPr="009A7C06">
        <w:rPr>
          <w:rFonts w:eastAsia="Times New Roman" w:cs="Times New Roman"/>
          <w:bCs/>
          <w:kern w:val="0"/>
          <w:lang w:eastAsia="pl-PL" w:bidi="ar-SA"/>
        </w:rPr>
        <w:t>w sprawie  uchwalenia planu pracy komisji stałych Rady Gminy w Ostrowie na 2014r.</w:t>
      </w:r>
    </w:p>
    <w:p w:rsidR="00740ADB" w:rsidRPr="009A7C06" w:rsidRDefault="00740ADB" w:rsidP="009A7C06">
      <w:pPr>
        <w:widowControl/>
        <w:numPr>
          <w:ilvl w:val="0"/>
          <w:numId w:val="5"/>
        </w:numPr>
        <w:suppressAutoHyphens w:val="0"/>
        <w:autoSpaceDE w:val="0"/>
        <w:autoSpaceDN w:val="0"/>
        <w:adjustRightInd w:val="0"/>
        <w:spacing w:after="160" w:line="360" w:lineRule="auto"/>
        <w:contextualSpacing/>
        <w:jc w:val="both"/>
        <w:rPr>
          <w:rFonts w:eastAsia="Times New Roman" w:cs="Times New Roman"/>
          <w:kern w:val="0"/>
          <w:lang w:eastAsia="pl-PL" w:bidi="ar-SA"/>
        </w:rPr>
      </w:pPr>
      <w:r w:rsidRPr="009A7C06">
        <w:rPr>
          <w:rFonts w:eastAsia="Times New Roman" w:cs="Times New Roman"/>
          <w:bCs/>
          <w:kern w:val="0"/>
          <w:lang w:eastAsia="pl-PL" w:bidi="ar-SA"/>
        </w:rPr>
        <w:t xml:space="preserve">w sprawie uchwalenia planu pracy Rady Gminy w Ostrowie na 2014r. </w:t>
      </w:r>
    </w:p>
    <w:p w:rsidR="00740ADB" w:rsidRPr="009A7C06" w:rsidRDefault="00BA7C15" w:rsidP="009A7C06">
      <w:pPr>
        <w:pStyle w:val="Akapitzlist"/>
        <w:spacing w:line="360" w:lineRule="auto"/>
        <w:ind w:left="0"/>
        <w:jc w:val="both"/>
        <w:rPr>
          <w:rFonts w:cs="Times New Roman"/>
        </w:rPr>
      </w:pPr>
      <w:r w:rsidRPr="009A7C06">
        <w:rPr>
          <w:rFonts w:cs="Times New Roman"/>
        </w:rPr>
        <w:t>Kolejna prośba, by ująć w porządku obrad w pkt 9 temat</w:t>
      </w:r>
      <w:r w:rsidR="003F2D9D">
        <w:rPr>
          <w:rFonts w:cs="Times New Roman"/>
        </w:rPr>
        <w:t>: Przedstawienie sprawozdania z </w:t>
      </w:r>
      <w:r w:rsidRPr="009A7C06">
        <w:rPr>
          <w:rFonts w:cs="Times New Roman"/>
        </w:rPr>
        <w:t>realizacji Programu GK p/w alkoholowej.</w:t>
      </w:r>
    </w:p>
    <w:p w:rsidR="00191042" w:rsidRPr="009A7C06" w:rsidRDefault="00BA7C15" w:rsidP="003F2D9D">
      <w:pPr>
        <w:pStyle w:val="Akapitzlist"/>
        <w:spacing w:line="360" w:lineRule="auto"/>
        <w:ind w:left="0"/>
        <w:jc w:val="both"/>
        <w:rPr>
          <w:rFonts w:cs="Times New Roman"/>
        </w:rPr>
      </w:pPr>
      <w:r w:rsidRPr="009A7C06">
        <w:rPr>
          <w:rFonts w:cs="Times New Roman"/>
        </w:rPr>
        <w:t>Następny wniosek do porządku sesji, zgłosiły komisje w sprawie wycofania z porządku obrad projektu uchwały, ujętego w pkt. 7d, tj. projekt uchwały w sprawie wyrażenia zgody na obciążenie służebnością nieruchomości położonej w Kozodrzy.</w:t>
      </w:r>
    </w:p>
    <w:p w:rsidR="00FE1637" w:rsidRPr="009A7C06" w:rsidRDefault="00191042" w:rsidP="009A7C06">
      <w:pPr>
        <w:widowControl/>
        <w:tabs>
          <w:tab w:val="left" w:pos="6330"/>
        </w:tabs>
        <w:suppressAutoHyphens w:val="0"/>
        <w:spacing w:line="360" w:lineRule="auto"/>
        <w:jc w:val="both"/>
        <w:rPr>
          <w:rFonts w:eastAsia="Times New Roman" w:cs="Times New Roman"/>
          <w:iCs/>
          <w:kern w:val="0"/>
          <w:lang w:eastAsia="pl-PL" w:bidi="ar-SA"/>
        </w:rPr>
      </w:pPr>
      <w:r w:rsidRPr="009A7C06">
        <w:rPr>
          <w:rFonts w:eastAsia="Times New Roman" w:cs="Times New Roman"/>
          <w:bCs/>
          <w:kern w:val="0"/>
          <w:lang w:eastAsia="pl-PL" w:bidi="ar-SA"/>
        </w:rPr>
        <w:lastRenderedPageBreak/>
        <w:t>Przewodniczący Rady przedstawił pro</w:t>
      </w:r>
      <w:r w:rsidR="003F58B0" w:rsidRPr="009A7C06">
        <w:rPr>
          <w:rFonts w:eastAsia="Times New Roman" w:cs="Times New Roman"/>
          <w:bCs/>
          <w:kern w:val="0"/>
          <w:lang w:eastAsia="pl-PL" w:bidi="ar-SA"/>
        </w:rPr>
        <w:t>śbę o zmianę kolejności uchwał.</w:t>
      </w:r>
    </w:p>
    <w:p w:rsidR="00191042" w:rsidRPr="009A7C06" w:rsidRDefault="00191042" w:rsidP="009A7C06">
      <w:pPr>
        <w:pStyle w:val="Akapitzlist"/>
        <w:spacing w:line="360" w:lineRule="auto"/>
        <w:ind w:left="0"/>
        <w:jc w:val="both"/>
        <w:rPr>
          <w:rFonts w:cs="Times New Roman"/>
        </w:rPr>
      </w:pPr>
    </w:p>
    <w:p w:rsidR="00EA7F20" w:rsidRPr="009A7C06" w:rsidRDefault="002C17ED" w:rsidP="009A7C06">
      <w:pPr>
        <w:spacing w:line="360" w:lineRule="auto"/>
        <w:jc w:val="both"/>
        <w:rPr>
          <w:rFonts w:cs="Times New Roman"/>
        </w:rPr>
      </w:pPr>
      <w:r w:rsidRPr="009A7C06">
        <w:rPr>
          <w:rFonts w:cs="Times New Roman"/>
        </w:rPr>
        <w:t xml:space="preserve">Radna J. Glinka skierowała propozycję – wniosek, by wycofać z porządku obrad projekt uchwały w sprawie nieodpłatnego przejęcia działek w Skrzyszowie. </w:t>
      </w:r>
      <w:r w:rsidR="00345FC6" w:rsidRPr="009A7C06">
        <w:rPr>
          <w:rFonts w:cs="Times New Roman"/>
        </w:rPr>
        <w:t>Uzasadniając wniosek, radna zaproponowała, by komisje budownictwa i rolnictwa dokonały przeglądu w terenie</w:t>
      </w:r>
      <w:r w:rsidR="003F2D9D">
        <w:rPr>
          <w:rFonts w:cs="Times New Roman"/>
        </w:rPr>
        <w:t xml:space="preserve"> i </w:t>
      </w:r>
      <w:r w:rsidR="00345FC6" w:rsidRPr="009A7C06">
        <w:rPr>
          <w:rFonts w:cs="Times New Roman"/>
        </w:rPr>
        <w:t>zapoznały się ze stanem faktycznym problemowych nieruchomości.</w:t>
      </w:r>
    </w:p>
    <w:p w:rsidR="00345FC6" w:rsidRPr="009A7C06" w:rsidRDefault="00345FC6" w:rsidP="009A7C06">
      <w:pPr>
        <w:spacing w:line="360" w:lineRule="auto"/>
        <w:jc w:val="both"/>
        <w:rPr>
          <w:rFonts w:cs="Times New Roman"/>
        </w:rPr>
      </w:pPr>
    </w:p>
    <w:p w:rsidR="00345FC6" w:rsidRPr="009A7C06" w:rsidRDefault="00345FC6" w:rsidP="009A7C06">
      <w:pPr>
        <w:spacing w:line="360" w:lineRule="auto"/>
        <w:jc w:val="both"/>
        <w:rPr>
          <w:rFonts w:cs="Times New Roman"/>
        </w:rPr>
      </w:pPr>
      <w:r w:rsidRPr="009A7C06">
        <w:rPr>
          <w:rFonts w:cs="Times New Roman"/>
        </w:rPr>
        <w:t xml:space="preserve">Radny Z. Stachnik zaproponował, by w/w komisje dokonały również wizji lokalnej w terenie w kwestii nieruchomości w Kozodrzy a dokładnie w sprawie przejęcia ich w służebność, tak jak określał to projekt uchwały. </w:t>
      </w:r>
    </w:p>
    <w:p w:rsidR="00345FC6" w:rsidRPr="009A7C06" w:rsidRDefault="00345FC6" w:rsidP="009A7C06">
      <w:pPr>
        <w:spacing w:line="360" w:lineRule="auto"/>
        <w:jc w:val="both"/>
        <w:rPr>
          <w:rFonts w:cs="Times New Roman"/>
        </w:rPr>
      </w:pPr>
    </w:p>
    <w:p w:rsidR="00345FC6" w:rsidRPr="009A7C06" w:rsidRDefault="00345FC6" w:rsidP="009A7C06">
      <w:pPr>
        <w:spacing w:line="360" w:lineRule="auto"/>
        <w:jc w:val="both"/>
        <w:rPr>
          <w:rFonts w:cs="Times New Roman"/>
        </w:rPr>
      </w:pPr>
      <w:r w:rsidRPr="009A7C06">
        <w:rPr>
          <w:rFonts w:cs="Times New Roman"/>
        </w:rPr>
        <w:t xml:space="preserve">Radny J. Bajor </w:t>
      </w:r>
      <w:r w:rsidR="00FE602B" w:rsidRPr="009A7C06">
        <w:rPr>
          <w:rFonts w:cs="Times New Roman"/>
        </w:rPr>
        <w:t>skierował wniosek o wycofanie z porządku obrad projektów uchwał:</w:t>
      </w:r>
    </w:p>
    <w:p w:rsidR="00FE602B" w:rsidRPr="009A7C06" w:rsidRDefault="00FE602B" w:rsidP="009A7C06">
      <w:pPr>
        <w:pStyle w:val="Akapitzlist"/>
        <w:widowControl/>
        <w:numPr>
          <w:ilvl w:val="0"/>
          <w:numId w:val="11"/>
        </w:numPr>
        <w:suppressAutoHyphens w:val="0"/>
        <w:spacing w:line="360" w:lineRule="auto"/>
        <w:jc w:val="both"/>
        <w:rPr>
          <w:rFonts w:cs="Times New Roman"/>
          <w:iCs/>
        </w:rPr>
      </w:pPr>
      <w:r w:rsidRPr="009A7C06">
        <w:rPr>
          <w:rFonts w:cs="Times New Roman"/>
          <w:iCs/>
        </w:rPr>
        <w:t>w sprawie przystąpienia do sporządzenia X</w:t>
      </w:r>
      <w:r w:rsidR="003F2D9D">
        <w:rPr>
          <w:rFonts w:cs="Times New Roman"/>
          <w:iCs/>
        </w:rPr>
        <w:t>IV zmiany Studium Uwarunkowań i </w:t>
      </w:r>
      <w:r w:rsidRPr="009A7C06">
        <w:rPr>
          <w:rFonts w:cs="Times New Roman"/>
          <w:iCs/>
        </w:rPr>
        <w:t>Kierunków Zagospodarowania Przestrzennego Gminy Ostrów,</w:t>
      </w:r>
    </w:p>
    <w:p w:rsidR="00FE602B" w:rsidRPr="009A7C06" w:rsidRDefault="00FE602B" w:rsidP="009A7C06">
      <w:pPr>
        <w:pStyle w:val="Akapitzlist"/>
        <w:widowControl/>
        <w:numPr>
          <w:ilvl w:val="0"/>
          <w:numId w:val="11"/>
        </w:numPr>
        <w:suppressAutoHyphens w:val="0"/>
        <w:spacing w:line="360" w:lineRule="auto"/>
        <w:jc w:val="both"/>
        <w:rPr>
          <w:rFonts w:cs="Times New Roman"/>
          <w:iCs/>
        </w:rPr>
      </w:pPr>
      <w:r w:rsidRPr="009A7C06">
        <w:rPr>
          <w:rFonts w:cs="Times New Roman"/>
          <w:iCs/>
        </w:rPr>
        <w:t>w sprawie przystąpienia do sporządzenia miejscowego planu zagospodarowania przestrzennego Nr 1/2014 dla trasy przebiegu gazociągu kopalnianego DN 50, DN 80 w miejscowości Ocieka i Kamionka w gminie Ostrów,</w:t>
      </w:r>
    </w:p>
    <w:p w:rsidR="00FE602B" w:rsidRPr="009A7C06" w:rsidRDefault="00FE602B" w:rsidP="009A7C06">
      <w:pPr>
        <w:pStyle w:val="Akapitzlist"/>
        <w:spacing w:line="360" w:lineRule="auto"/>
        <w:jc w:val="both"/>
        <w:rPr>
          <w:rFonts w:cs="Times New Roman"/>
        </w:rPr>
      </w:pPr>
    </w:p>
    <w:p w:rsidR="00345FC6" w:rsidRPr="009A7C06" w:rsidRDefault="00FE602B" w:rsidP="009A7C06">
      <w:pPr>
        <w:spacing w:line="360" w:lineRule="auto"/>
        <w:jc w:val="both"/>
        <w:rPr>
          <w:rFonts w:cs="Times New Roman"/>
        </w:rPr>
      </w:pPr>
      <w:r w:rsidRPr="009A7C06">
        <w:rPr>
          <w:rFonts w:cs="Times New Roman"/>
        </w:rPr>
        <w:t>Radny poinformował, że w tej sprawie zostało złożone pismo od mieszkańców z Kamionki. P</w:t>
      </w:r>
      <w:r w:rsidR="00191042" w:rsidRPr="009A7C06">
        <w:rPr>
          <w:rFonts w:cs="Times New Roman"/>
        </w:rPr>
        <w:t>rzedmiotowe pismo nie jest formą</w:t>
      </w:r>
      <w:r w:rsidRPr="009A7C06">
        <w:rPr>
          <w:rFonts w:cs="Times New Roman"/>
        </w:rPr>
        <w:t xml:space="preserve"> sprzeciwu ale </w:t>
      </w:r>
      <w:r w:rsidR="00035237" w:rsidRPr="009A7C06">
        <w:rPr>
          <w:rFonts w:cs="Times New Roman"/>
        </w:rPr>
        <w:t>prośbą</w:t>
      </w:r>
      <w:r w:rsidRPr="009A7C06">
        <w:rPr>
          <w:rFonts w:cs="Times New Roman"/>
        </w:rPr>
        <w:t xml:space="preserve"> o wysłuchanie, szacunek i konsultacje z mieszkańcami z Kamionki w kwestii przebiegu linii gazowej i zmian w </w:t>
      </w:r>
      <w:proofErr w:type="spellStart"/>
      <w:r w:rsidRPr="009A7C06">
        <w:rPr>
          <w:rFonts w:cs="Times New Roman"/>
        </w:rPr>
        <w:t>m.p.o</w:t>
      </w:r>
      <w:proofErr w:type="spellEnd"/>
      <w:r w:rsidRPr="009A7C06">
        <w:rPr>
          <w:rFonts w:cs="Times New Roman"/>
        </w:rPr>
        <w:t xml:space="preserve">, które będzie należało podjąć. </w:t>
      </w:r>
    </w:p>
    <w:p w:rsidR="00035237" w:rsidRPr="009A7C06" w:rsidRDefault="00314232" w:rsidP="009A7C06">
      <w:pPr>
        <w:spacing w:line="360" w:lineRule="auto"/>
        <w:jc w:val="both"/>
        <w:rPr>
          <w:rFonts w:cs="Times New Roman"/>
        </w:rPr>
      </w:pPr>
      <w:r w:rsidRPr="009A7C06">
        <w:rPr>
          <w:rFonts w:cs="Times New Roman"/>
        </w:rPr>
        <w:t>Przewodniczący</w:t>
      </w:r>
      <w:r w:rsidR="00035237" w:rsidRPr="009A7C06">
        <w:rPr>
          <w:rFonts w:cs="Times New Roman"/>
        </w:rPr>
        <w:t xml:space="preserve"> Rady odczytał radnym wspomniane pismo</w:t>
      </w:r>
      <w:r w:rsidRPr="009A7C06">
        <w:rPr>
          <w:rFonts w:cs="Times New Roman"/>
        </w:rPr>
        <w:t xml:space="preserve"> skierowane od właścicieli działek, które ujmują uchwały jw.</w:t>
      </w:r>
    </w:p>
    <w:p w:rsidR="00314232" w:rsidRPr="009A7C06" w:rsidRDefault="00314232" w:rsidP="009A7C06">
      <w:pPr>
        <w:spacing w:line="360" w:lineRule="auto"/>
        <w:jc w:val="both"/>
        <w:rPr>
          <w:rFonts w:cs="Times New Roman"/>
        </w:rPr>
      </w:pPr>
    </w:p>
    <w:p w:rsidR="00E02B2B" w:rsidRPr="009A7C06" w:rsidRDefault="00EF216A"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Radny A. Budzik do uchwały o nabycie działki w Skrzyszowie zaznaczył, że zasadnym jest złożenie ponowne wniosku o przyjęcie uchwały i poszerzenie nabycia działki, w takim rozwiązaniu jak, było to proponowane pierwotnie. R</w:t>
      </w:r>
      <w:r w:rsidR="00E02B2B" w:rsidRPr="009A7C06">
        <w:rPr>
          <w:rFonts w:eastAsia="Times New Roman" w:cs="Times New Roman"/>
          <w:kern w:val="0"/>
          <w:lang w:eastAsia="pl-PL" w:bidi="ar-SA"/>
        </w:rPr>
        <w:t>adny proponował poszerzenie</w:t>
      </w:r>
      <w:r w:rsidRPr="009A7C06">
        <w:rPr>
          <w:rFonts w:eastAsia="Times New Roman" w:cs="Times New Roman"/>
          <w:kern w:val="0"/>
          <w:lang w:eastAsia="pl-PL" w:bidi="ar-SA"/>
        </w:rPr>
        <w:t xml:space="preserve"> przedmiotowego terenu</w:t>
      </w:r>
      <w:r w:rsidR="00E02B2B" w:rsidRPr="009A7C06">
        <w:rPr>
          <w:rFonts w:eastAsia="Times New Roman" w:cs="Times New Roman"/>
          <w:kern w:val="0"/>
          <w:lang w:eastAsia="pl-PL" w:bidi="ar-SA"/>
        </w:rPr>
        <w:t xml:space="preserve"> , który Agencja chce nieodpłatnie przekazać na cele publiczne. Radny prosił, by ponownie zastanowić się nad tym tematem i przyjąć ten teren.</w:t>
      </w:r>
    </w:p>
    <w:p w:rsidR="00E02B2B" w:rsidRPr="009A7C06" w:rsidRDefault="00E02B2B"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Radny skierował też propozycję – ponowienie tematu podjęcia uchwały dotyczącej służebności działek w Skrzyszowie na rzecz parkingu (wcześniej odrzucony temat). Radny podkreślał zasadność takiego rozwiązania, gdyż znacznie  poprawiłoby to stan bezpieczeństwa w tym miejscu =- a dot. to centrum Skrzyszowa. Jako radny złożył wniosek, by ponownie na najbliższą </w:t>
      </w:r>
      <w:r w:rsidRPr="009A7C06">
        <w:rPr>
          <w:rFonts w:eastAsia="Times New Roman" w:cs="Times New Roman"/>
          <w:kern w:val="0"/>
          <w:lang w:eastAsia="pl-PL" w:bidi="ar-SA"/>
        </w:rPr>
        <w:lastRenderedPageBreak/>
        <w:t xml:space="preserve">sesję przygotować, taki projekt uchwały – dot. służebności i ująć w porządku obrad, celem przeprowadzenia głosowania. </w:t>
      </w:r>
    </w:p>
    <w:p w:rsidR="00E02B2B" w:rsidRPr="009A7C06" w:rsidRDefault="00E02B2B"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W krótkiej dyskusji radni podkreślali, by sprawdzić zasadność podjęcia przedmiotowej uchwały.</w:t>
      </w:r>
    </w:p>
    <w:p w:rsidR="00E02B2B" w:rsidRPr="009A7C06" w:rsidRDefault="00E02B2B" w:rsidP="009A7C06">
      <w:pPr>
        <w:widowControl/>
        <w:suppressAutoHyphens w:val="0"/>
        <w:spacing w:line="360" w:lineRule="auto"/>
        <w:jc w:val="both"/>
        <w:rPr>
          <w:rFonts w:eastAsia="Times New Roman" w:cs="Times New Roman"/>
          <w:kern w:val="0"/>
          <w:lang w:eastAsia="pl-PL" w:bidi="ar-SA"/>
        </w:rPr>
      </w:pPr>
    </w:p>
    <w:p w:rsidR="001713C4" w:rsidRPr="009A7C06" w:rsidRDefault="00E02B2B"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Radny Z. Potwora w nawiązaniu do odcz</w:t>
      </w:r>
      <w:r w:rsidR="00C0293B" w:rsidRPr="009A7C06">
        <w:rPr>
          <w:rFonts w:eastAsia="Times New Roman" w:cs="Times New Roman"/>
          <w:kern w:val="0"/>
          <w:lang w:eastAsia="pl-PL" w:bidi="ar-SA"/>
        </w:rPr>
        <w:t>ytanego pisma od mieszkańców z Kamionki wyraził swe zadanie, ż</w:t>
      </w:r>
      <w:r w:rsidRPr="009A7C06">
        <w:rPr>
          <w:rFonts w:eastAsia="Times New Roman" w:cs="Times New Roman"/>
          <w:kern w:val="0"/>
          <w:lang w:eastAsia="pl-PL" w:bidi="ar-SA"/>
        </w:rPr>
        <w:t xml:space="preserve">e odsuwanie głosowania nad uchwałami </w:t>
      </w:r>
      <w:r w:rsidR="00C0293B" w:rsidRPr="009A7C06">
        <w:rPr>
          <w:rFonts w:eastAsia="Times New Roman" w:cs="Times New Roman"/>
          <w:kern w:val="0"/>
          <w:lang w:eastAsia="pl-PL" w:bidi="ar-SA"/>
        </w:rPr>
        <w:t xml:space="preserve">dotyczącymi zmian </w:t>
      </w:r>
      <w:proofErr w:type="spellStart"/>
      <w:r w:rsidR="00C0293B" w:rsidRPr="009A7C06">
        <w:rPr>
          <w:rFonts w:eastAsia="Times New Roman" w:cs="Times New Roman"/>
          <w:kern w:val="0"/>
          <w:lang w:eastAsia="pl-PL" w:bidi="ar-SA"/>
        </w:rPr>
        <w:t>m.p.o</w:t>
      </w:r>
      <w:proofErr w:type="spellEnd"/>
      <w:r w:rsidR="00C0293B" w:rsidRPr="009A7C06">
        <w:rPr>
          <w:rFonts w:eastAsia="Times New Roman" w:cs="Times New Roman"/>
          <w:kern w:val="0"/>
          <w:lang w:eastAsia="pl-PL" w:bidi="ar-SA"/>
        </w:rPr>
        <w:t xml:space="preserve">. </w:t>
      </w:r>
      <w:r w:rsidRPr="009A7C06">
        <w:rPr>
          <w:rFonts w:eastAsia="Times New Roman" w:cs="Times New Roman"/>
          <w:kern w:val="0"/>
          <w:lang w:eastAsia="pl-PL" w:bidi="ar-SA"/>
        </w:rPr>
        <w:t>jest nieuzasadnione.</w:t>
      </w:r>
      <w:r w:rsidR="00C0293B" w:rsidRPr="009A7C06">
        <w:rPr>
          <w:rFonts w:eastAsia="Times New Roman" w:cs="Times New Roman"/>
          <w:kern w:val="0"/>
          <w:lang w:eastAsia="pl-PL" w:bidi="ar-SA"/>
        </w:rPr>
        <w:t xml:space="preserve"> Apelował do radnych, by zacząć działać na rzecz rozwoju tej gminy, a nie blokować „tego wszystkiego”.</w:t>
      </w:r>
    </w:p>
    <w:p w:rsidR="00EF216A" w:rsidRPr="009A7C06" w:rsidRDefault="00EF216A" w:rsidP="009A7C06">
      <w:pPr>
        <w:widowControl/>
        <w:suppressAutoHyphens w:val="0"/>
        <w:spacing w:line="360" w:lineRule="auto"/>
        <w:jc w:val="both"/>
        <w:rPr>
          <w:rFonts w:eastAsia="Times New Roman" w:cs="Times New Roman"/>
          <w:kern w:val="0"/>
          <w:lang w:eastAsia="pl-PL" w:bidi="ar-SA"/>
        </w:rPr>
      </w:pPr>
    </w:p>
    <w:p w:rsidR="00EF216A" w:rsidRPr="009A7C06" w:rsidRDefault="00C0293B"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Kolejno głos zabrał </w:t>
      </w:r>
      <w:r w:rsidR="00066DFC" w:rsidRPr="009A7C06">
        <w:rPr>
          <w:rFonts w:eastAsia="Times New Roman" w:cs="Times New Roman"/>
          <w:kern w:val="0"/>
          <w:lang w:eastAsia="pl-PL" w:bidi="ar-SA"/>
        </w:rPr>
        <w:t>Wójt Gminy. W odniesieniu do sugestii kierowanych w dyskusji udzielił wyjaśnień do niektórych z nich.</w:t>
      </w:r>
    </w:p>
    <w:p w:rsidR="00066DFC" w:rsidRPr="009A7C06" w:rsidRDefault="00066DFC" w:rsidP="009A7C06">
      <w:pPr>
        <w:pStyle w:val="Akapitzlist"/>
        <w:widowControl/>
        <w:numPr>
          <w:ilvl w:val="0"/>
          <w:numId w:val="12"/>
        </w:numPr>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Tereny pod drogę w Skrzyszowie – i uchwała dot. nieodpłatnego przejęcia terenów pod drogę. Wójt Gm. Skierował propozycje, by w tym zakresie spotkała się komisja budownictwa. Na spotkanie można tez zaprosić przedstawiciela Agencji, celem udzielenia odpowiedzi na nurtujące nas pytania. Należy  określić, czy obrany kierunek postepowania jest </w:t>
      </w:r>
      <w:r w:rsidR="004C4E35" w:rsidRPr="009A7C06">
        <w:rPr>
          <w:rFonts w:eastAsia="Times New Roman" w:cs="Times New Roman"/>
          <w:kern w:val="0"/>
          <w:lang w:eastAsia="pl-PL" w:bidi="ar-SA"/>
        </w:rPr>
        <w:t>właściwy</w:t>
      </w:r>
      <w:r w:rsidRPr="009A7C06">
        <w:rPr>
          <w:rFonts w:eastAsia="Times New Roman" w:cs="Times New Roman"/>
          <w:kern w:val="0"/>
          <w:lang w:eastAsia="pl-PL" w:bidi="ar-SA"/>
        </w:rPr>
        <w:t>, czy nie.</w:t>
      </w:r>
    </w:p>
    <w:p w:rsidR="00066DFC" w:rsidRPr="009A7C06" w:rsidRDefault="00066DFC" w:rsidP="009A7C06">
      <w:pPr>
        <w:pStyle w:val="Akapitzlist"/>
        <w:widowControl/>
        <w:numPr>
          <w:ilvl w:val="0"/>
          <w:numId w:val="12"/>
        </w:numPr>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Zmiany planów </w:t>
      </w:r>
      <w:proofErr w:type="spellStart"/>
      <w:r w:rsidRPr="009A7C06">
        <w:rPr>
          <w:rFonts w:eastAsia="Times New Roman" w:cs="Times New Roman"/>
          <w:kern w:val="0"/>
          <w:lang w:eastAsia="pl-PL" w:bidi="ar-SA"/>
        </w:rPr>
        <w:t>m.p.o</w:t>
      </w:r>
      <w:proofErr w:type="spellEnd"/>
      <w:r w:rsidRPr="009A7C06">
        <w:rPr>
          <w:rFonts w:eastAsia="Times New Roman" w:cs="Times New Roman"/>
          <w:kern w:val="0"/>
          <w:lang w:eastAsia="pl-PL" w:bidi="ar-SA"/>
        </w:rPr>
        <w:t xml:space="preserve"> dot. mieszkańców Kamionki. Trudno się dziwić ludziom, ze piszą do nas pismo. Jak się okazuje z zebranych informacji</w:t>
      </w:r>
      <w:r w:rsidR="004C4E35" w:rsidRPr="009A7C06">
        <w:rPr>
          <w:rFonts w:eastAsia="Times New Roman" w:cs="Times New Roman"/>
          <w:kern w:val="0"/>
          <w:lang w:eastAsia="pl-PL" w:bidi="ar-SA"/>
        </w:rPr>
        <w:t xml:space="preserve"> </w:t>
      </w:r>
      <w:r w:rsidRPr="009A7C06">
        <w:rPr>
          <w:rFonts w:eastAsia="Times New Roman" w:cs="Times New Roman"/>
          <w:kern w:val="0"/>
          <w:lang w:eastAsia="pl-PL" w:bidi="ar-SA"/>
        </w:rPr>
        <w:t>nikt, nie rozmaw</w:t>
      </w:r>
      <w:r w:rsidR="003F2D9D">
        <w:rPr>
          <w:rFonts w:eastAsia="Times New Roman" w:cs="Times New Roman"/>
          <w:kern w:val="0"/>
          <w:lang w:eastAsia="pl-PL" w:bidi="ar-SA"/>
        </w:rPr>
        <w:t>iał z </w:t>
      </w:r>
      <w:r w:rsidRPr="009A7C06">
        <w:rPr>
          <w:rFonts w:eastAsia="Times New Roman" w:cs="Times New Roman"/>
          <w:kern w:val="0"/>
          <w:lang w:eastAsia="pl-PL" w:bidi="ar-SA"/>
        </w:rPr>
        <w:t>właścicielami działek, gdzie będzie przechodzić linia gazowa.</w:t>
      </w:r>
    </w:p>
    <w:p w:rsidR="00066DFC" w:rsidRPr="009A7C06" w:rsidRDefault="00066DF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Z innych spraw Wójt Gminy skierował prośbę o wyrażenie zgody, by o godzinie 14</w:t>
      </w:r>
      <w:r w:rsidRPr="009A7C06">
        <w:rPr>
          <w:rFonts w:eastAsia="Times New Roman" w:cs="Times New Roman"/>
          <w:kern w:val="0"/>
          <w:vertAlign w:val="superscript"/>
          <w:lang w:eastAsia="pl-PL" w:bidi="ar-SA"/>
        </w:rPr>
        <w:t>00</w:t>
      </w:r>
      <w:r w:rsidRPr="009A7C06">
        <w:rPr>
          <w:rFonts w:eastAsia="Times New Roman" w:cs="Times New Roman"/>
          <w:kern w:val="0"/>
          <w:lang w:eastAsia="pl-PL" w:bidi="ar-SA"/>
        </w:rPr>
        <w:t xml:space="preserve"> </w:t>
      </w:r>
      <w:r w:rsidR="004C4E35" w:rsidRPr="009A7C06">
        <w:rPr>
          <w:rFonts w:eastAsia="Times New Roman" w:cs="Times New Roman"/>
          <w:kern w:val="0"/>
          <w:lang w:eastAsia="pl-PL" w:bidi="ar-SA"/>
        </w:rPr>
        <w:t>przeprowadzić</w:t>
      </w:r>
      <w:r w:rsidRPr="009A7C06">
        <w:rPr>
          <w:rFonts w:eastAsia="Times New Roman" w:cs="Times New Roman"/>
          <w:kern w:val="0"/>
          <w:lang w:eastAsia="pl-PL" w:bidi="ar-SA"/>
        </w:rPr>
        <w:t xml:space="preserve"> spotkanie, celem pozyskania informacji</w:t>
      </w:r>
      <w:r w:rsidR="004C4E35" w:rsidRPr="009A7C06">
        <w:rPr>
          <w:rFonts w:eastAsia="Times New Roman" w:cs="Times New Roman"/>
          <w:kern w:val="0"/>
          <w:lang w:eastAsia="pl-PL" w:bidi="ar-SA"/>
        </w:rPr>
        <w:t xml:space="preserve"> na temat tzw. optymalizacji podatku VAT. Są w tym zakresie wyspecjalizowane firmy, które pomagają odzyskać samorządom – gminom – wysokość płaconego podatku Vat. Radni nie kwestionowali propozycji, tym samym Rada wyraziła zgodę na spotkanie. Są to czynności do których przymierza się urząd.</w:t>
      </w:r>
    </w:p>
    <w:p w:rsidR="004C4E35" w:rsidRPr="009A7C06" w:rsidRDefault="004C4E35" w:rsidP="009A7C06">
      <w:pPr>
        <w:widowControl/>
        <w:suppressAutoHyphens w:val="0"/>
        <w:spacing w:line="360" w:lineRule="auto"/>
        <w:jc w:val="both"/>
        <w:rPr>
          <w:rFonts w:eastAsia="Times New Roman" w:cs="Times New Roman"/>
          <w:kern w:val="0"/>
          <w:lang w:eastAsia="pl-PL" w:bidi="ar-SA"/>
        </w:rPr>
      </w:pPr>
    </w:p>
    <w:p w:rsidR="004C4E35" w:rsidRPr="009A7C06" w:rsidRDefault="00174C76"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Po dyskusji Przewodniczący</w:t>
      </w:r>
      <w:r w:rsidR="004C4E35" w:rsidRPr="009A7C06">
        <w:rPr>
          <w:rFonts w:eastAsia="Times New Roman" w:cs="Times New Roman"/>
          <w:kern w:val="0"/>
          <w:lang w:eastAsia="pl-PL" w:bidi="ar-SA"/>
        </w:rPr>
        <w:t xml:space="preserve"> Rady przeprowadził głosowanie </w:t>
      </w:r>
      <w:r w:rsidRPr="009A7C06">
        <w:rPr>
          <w:rFonts w:eastAsia="Times New Roman" w:cs="Times New Roman"/>
          <w:kern w:val="0"/>
          <w:lang w:eastAsia="pl-PL" w:bidi="ar-SA"/>
        </w:rPr>
        <w:t>nad wnioskami wg kolejności, która określał porządek obrad.</w:t>
      </w:r>
    </w:p>
    <w:p w:rsidR="00174C76" w:rsidRPr="009A7C06" w:rsidRDefault="00174C76" w:rsidP="009A7C06">
      <w:pPr>
        <w:widowControl/>
        <w:suppressAutoHyphens w:val="0"/>
        <w:spacing w:line="360" w:lineRule="auto"/>
        <w:jc w:val="both"/>
        <w:rPr>
          <w:rFonts w:eastAsia="Times New Roman" w:cs="Times New Roman"/>
          <w:kern w:val="0"/>
          <w:lang w:eastAsia="pl-PL" w:bidi="ar-SA"/>
        </w:rPr>
      </w:pPr>
    </w:p>
    <w:p w:rsidR="00174C76" w:rsidRPr="009A7C06" w:rsidRDefault="00174C76"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Wniosek radnego J. Bajora dot. wycofania z </w:t>
      </w:r>
      <w:r w:rsidR="0095073E" w:rsidRPr="009A7C06">
        <w:rPr>
          <w:rFonts w:eastAsia="Times New Roman" w:cs="Times New Roman"/>
          <w:kern w:val="0"/>
          <w:lang w:eastAsia="pl-PL" w:bidi="ar-SA"/>
        </w:rPr>
        <w:t>porządku</w:t>
      </w:r>
      <w:r w:rsidRPr="009A7C06">
        <w:rPr>
          <w:rFonts w:eastAsia="Times New Roman" w:cs="Times New Roman"/>
          <w:kern w:val="0"/>
          <w:lang w:eastAsia="pl-PL" w:bidi="ar-SA"/>
        </w:rPr>
        <w:t xml:space="preserve"> obrad projektów uchwał: </w:t>
      </w:r>
      <w:r w:rsidR="0095073E" w:rsidRPr="009A7C06">
        <w:rPr>
          <w:rFonts w:eastAsia="Times New Roman" w:cs="Times New Roman"/>
          <w:kern w:val="0"/>
          <w:lang w:eastAsia="pl-PL" w:bidi="ar-SA"/>
        </w:rPr>
        <w:t xml:space="preserve">w sprawie przystąpienia do sporządzenia XIV zmiany Studium Uwarunkowań i Kierunków Zagospodarowania Przestrzennego Gminy Ostrów oraz w sprawie przystąpienia do sporządzenia miejscowego planu zagospodarowania przestrzennego Nr 1/2014 dla trasy </w:t>
      </w:r>
      <w:r w:rsidR="0095073E" w:rsidRPr="009A7C06">
        <w:rPr>
          <w:rFonts w:eastAsia="Times New Roman" w:cs="Times New Roman"/>
          <w:kern w:val="0"/>
          <w:lang w:eastAsia="pl-PL" w:bidi="ar-SA"/>
        </w:rPr>
        <w:lastRenderedPageBreak/>
        <w:t>przebiegu gazociągu kopalnianego DN 50, DN 80 w mi</w:t>
      </w:r>
      <w:r w:rsidR="003F2D9D">
        <w:rPr>
          <w:rFonts w:eastAsia="Times New Roman" w:cs="Times New Roman"/>
          <w:kern w:val="0"/>
          <w:lang w:eastAsia="pl-PL" w:bidi="ar-SA"/>
        </w:rPr>
        <w:t>ejscowości Ocieka i  Kamionka w </w:t>
      </w:r>
      <w:r w:rsidR="0095073E" w:rsidRPr="009A7C06">
        <w:rPr>
          <w:rFonts w:eastAsia="Times New Roman" w:cs="Times New Roman"/>
          <w:kern w:val="0"/>
          <w:lang w:eastAsia="pl-PL" w:bidi="ar-SA"/>
        </w:rPr>
        <w:t>gminie Ostrów.</w:t>
      </w:r>
    </w:p>
    <w:p w:rsidR="00174C76" w:rsidRPr="009A7C06" w:rsidRDefault="00174C76"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W wyniku głosowania </w:t>
      </w:r>
      <w:r w:rsidR="0095073E" w:rsidRPr="009A7C06">
        <w:rPr>
          <w:rFonts w:eastAsia="Times New Roman" w:cs="Times New Roman"/>
          <w:kern w:val="0"/>
          <w:lang w:eastAsia="pl-PL" w:bidi="ar-SA"/>
        </w:rPr>
        <w:t>wniosek przyjęto: 13 głosów „za przy 2 gł. „przeciw” i 0 gł. „wstrzymujących się”.</w:t>
      </w:r>
    </w:p>
    <w:p w:rsidR="0095073E" w:rsidRPr="009A7C06" w:rsidRDefault="0095073E" w:rsidP="009A7C06">
      <w:pPr>
        <w:widowControl/>
        <w:suppressAutoHyphens w:val="0"/>
        <w:spacing w:line="360" w:lineRule="auto"/>
        <w:jc w:val="both"/>
        <w:rPr>
          <w:rFonts w:eastAsia="Times New Roman" w:cs="Times New Roman"/>
          <w:kern w:val="0"/>
          <w:lang w:eastAsia="pl-PL" w:bidi="ar-SA"/>
        </w:rPr>
      </w:pPr>
    </w:p>
    <w:p w:rsidR="0095073E" w:rsidRPr="009A7C06" w:rsidRDefault="0095073E"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Wniosek dotyczący wycofania z porządku obrad projektu uchwały w sprawie wyrażenia zgody na obciążenie służebnością nieruchomości położonej w Skrzyszowie.  W wyniku głosowania wniosek przyjęto. 12 głosów „za” przy 3 gł. „przeciw” i 0 gł. „wstrzymujących się”.</w:t>
      </w:r>
    </w:p>
    <w:p w:rsidR="00EF216A" w:rsidRPr="009A7C06" w:rsidRDefault="00EF216A" w:rsidP="009A7C06">
      <w:pPr>
        <w:widowControl/>
        <w:suppressAutoHyphens w:val="0"/>
        <w:spacing w:line="360" w:lineRule="auto"/>
        <w:jc w:val="both"/>
        <w:rPr>
          <w:rFonts w:eastAsia="Times New Roman" w:cs="Times New Roman"/>
          <w:kern w:val="0"/>
          <w:lang w:eastAsia="pl-PL" w:bidi="ar-SA"/>
        </w:rPr>
      </w:pPr>
    </w:p>
    <w:p w:rsidR="00EF216A" w:rsidRPr="009A7C06" w:rsidRDefault="0095073E"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Wniosek radnej J. Glinka o wycofanie z </w:t>
      </w:r>
      <w:r w:rsidR="00857744" w:rsidRPr="009A7C06">
        <w:rPr>
          <w:rFonts w:eastAsia="Times New Roman" w:cs="Times New Roman"/>
          <w:kern w:val="0"/>
          <w:lang w:eastAsia="pl-PL" w:bidi="ar-SA"/>
        </w:rPr>
        <w:t>porządku</w:t>
      </w:r>
      <w:r w:rsidRPr="009A7C06">
        <w:rPr>
          <w:rFonts w:eastAsia="Times New Roman" w:cs="Times New Roman"/>
          <w:kern w:val="0"/>
          <w:lang w:eastAsia="pl-PL" w:bidi="ar-SA"/>
        </w:rPr>
        <w:t xml:space="preserve"> o</w:t>
      </w:r>
      <w:r w:rsidR="003F2D9D">
        <w:rPr>
          <w:rFonts w:eastAsia="Times New Roman" w:cs="Times New Roman"/>
          <w:kern w:val="0"/>
          <w:lang w:eastAsia="pl-PL" w:bidi="ar-SA"/>
        </w:rPr>
        <w:t>brad projektu uchwały w sprawie</w:t>
      </w:r>
      <w:r w:rsidR="00857744" w:rsidRPr="009A7C06">
        <w:rPr>
          <w:rFonts w:eastAsia="Times New Roman" w:cs="Times New Roman"/>
          <w:kern w:val="0"/>
          <w:lang w:eastAsia="pl-PL" w:bidi="ar-SA"/>
        </w:rPr>
        <w:t xml:space="preserve"> na nieodpłatne nabycie nieruchomości położonej w Skrzyszowie. W wyniku głosowania wniosek przyjęto: 10 gł. „za” przy 3 gł. „przeciw” i 1 gł. „wstrzymującym się”.</w:t>
      </w:r>
    </w:p>
    <w:p w:rsidR="00857744" w:rsidRPr="009A7C06" w:rsidRDefault="00857744" w:rsidP="009A7C06">
      <w:pPr>
        <w:widowControl/>
        <w:suppressAutoHyphens w:val="0"/>
        <w:spacing w:line="360" w:lineRule="auto"/>
        <w:jc w:val="both"/>
        <w:rPr>
          <w:rFonts w:eastAsia="Times New Roman" w:cs="Times New Roman"/>
          <w:kern w:val="0"/>
          <w:lang w:eastAsia="pl-PL" w:bidi="ar-SA"/>
        </w:rPr>
      </w:pPr>
    </w:p>
    <w:p w:rsidR="00857744" w:rsidRPr="009A7C06" w:rsidRDefault="00857744"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Wprowadzenie nowych projektów uchwał:</w:t>
      </w:r>
    </w:p>
    <w:p w:rsidR="00857744" w:rsidRPr="009A7C06" w:rsidRDefault="00857744" w:rsidP="009A7C06">
      <w:pPr>
        <w:pStyle w:val="Akapitzlist"/>
        <w:widowControl/>
        <w:numPr>
          <w:ilvl w:val="0"/>
          <w:numId w:val="14"/>
        </w:numPr>
        <w:suppressAutoHyphens w:val="0"/>
        <w:autoSpaceDE w:val="0"/>
        <w:autoSpaceDN w:val="0"/>
        <w:adjustRightInd w:val="0"/>
        <w:spacing w:after="160" w:line="360" w:lineRule="auto"/>
        <w:contextualSpacing/>
        <w:jc w:val="both"/>
        <w:rPr>
          <w:rFonts w:eastAsia="Times New Roman" w:cs="Times New Roman"/>
          <w:kern w:val="0"/>
          <w:lang w:eastAsia="pl-PL" w:bidi="ar-SA"/>
        </w:rPr>
      </w:pPr>
      <w:r w:rsidRPr="009A7C06">
        <w:rPr>
          <w:rFonts w:eastAsia="Times New Roman" w:cs="Times New Roman"/>
          <w:kern w:val="0"/>
          <w:lang w:eastAsia="pl-PL" w:bidi="ar-SA"/>
        </w:rPr>
        <w:t>w sprawie</w:t>
      </w:r>
      <w:r w:rsidRPr="009A7C06">
        <w:rPr>
          <w:rFonts w:eastAsia="Times New Roman" w:cs="Times New Roman"/>
          <w:bCs/>
          <w:kern w:val="0"/>
          <w:lang w:eastAsia="pl-PL" w:bidi="ar-SA"/>
        </w:rPr>
        <w:t xml:space="preserve">  uchwalenia planu pracy komisji stałych Rady Gminy w Ostrowie na 2014r. </w:t>
      </w:r>
    </w:p>
    <w:p w:rsidR="00857744" w:rsidRPr="009A7C06" w:rsidRDefault="00857744" w:rsidP="009A7C06">
      <w:pPr>
        <w:pStyle w:val="Akapitzlist"/>
        <w:widowControl/>
        <w:numPr>
          <w:ilvl w:val="0"/>
          <w:numId w:val="14"/>
        </w:numPr>
        <w:suppressAutoHyphens w:val="0"/>
        <w:autoSpaceDE w:val="0"/>
        <w:autoSpaceDN w:val="0"/>
        <w:adjustRightInd w:val="0"/>
        <w:spacing w:after="160" w:line="360" w:lineRule="auto"/>
        <w:contextualSpacing/>
        <w:jc w:val="both"/>
        <w:rPr>
          <w:rFonts w:eastAsia="Times New Roman" w:cs="Times New Roman"/>
          <w:kern w:val="0"/>
          <w:lang w:eastAsia="pl-PL" w:bidi="ar-SA"/>
        </w:rPr>
      </w:pPr>
      <w:r w:rsidRPr="009A7C06">
        <w:rPr>
          <w:rFonts w:eastAsia="Times New Roman" w:cs="Times New Roman"/>
          <w:bCs/>
          <w:kern w:val="0"/>
          <w:lang w:eastAsia="pl-PL" w:bidi="ar-SA"/>
        </w:rPr>
        <w:t xml:space="preserve">w sprawie uchwalenia planu pracy Rady Gminy w Ostrowie na 2014r. </w:t>
      </w:r>
    </w:p>
    <w:p w:rsidR="00857744" w:rsidRPr="009A7C06" w:rsidRDefault="00857744" w:rsidP="009A7C06">
      <w:pPr>
        <w:widowControl/>
        <w:suppressAutoHyphens w:val="0"/>
        <w:spacing w:line="360" w:lineRule="auto"/>
        <w:ind w:left="360"/>
        <w:jc w:val="both"/>
        <w:rPr>
          <w:rFonts w:eastAsia="Times New Roman" w:cs="Times New Roman"/>
          <w:kern w:val="0"/>
          <w:lang w:eastAsia="pl-PL" w:bidi="ar-SA"/>
        </w:rPr>
      </w:pPr>
      <w:r w:rsidRPr="009A7C06">
        <w:rPr>
          <w:rFonts w:eastAsia="Times New Roman" w:cs="Times New Roman"/>
          <w:kern w:val="0"/>
          <w:lang w:eastAsia="pl-PL" w:bidi="ar-SA"/>
        </w:rPr>
        <w:t>oraz wprowadzenie dodatkowego pkt porządku obrad: Informacja w zakresie realizacji gminnego programu rozwiazywania problemów alkoholowych za 2013r.</w:t>
      </w:r>
    </w:p>
    <w:p w:rsidR="00857744" w:rsidRPr="009A7C06" w:rsidRDefault="00857744"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W wyniku przeprowadzonego głosowania propozycje jw. </w:t>
      </w:r>
      <w:r w:rsidR="00611E51" w:rsidRPr="009A7C06">
        <w:rPr>
          <w:rFonts w:eastAsia="Times New Roman" w:cs="Times New Roman"/>
          <w:kern w:val="0"/>
          <w:lang w:eastAsia="pl-PL" w:bidi="ar-SA"/>
        </w:rPr>
        <w:t>z</w:t>
      </w:r>
      <w:r w:rsidRPr="009A7C06">
        <w:rPr>
          <w:rFonts w:eastAsia="Times New Roman" w:cs="Times New Roman"/>
          <w:kern w:val="0"/>
          <w:lang w:eastAsia="pl-PL" w:bidi="ar-SA"/>
        </w:rPr>
        <w:t>ostały przyjęte jednomyślnie, czyli 15 głosami „za”.</w:t>
      </w:r>
    </w:p>
    <w:p w:rsidR="00611E51" w:rsidRPr="009A7C06" w:rsidRDefault="00611E51" w:rsidP="009A7C06">
      <w:pPr>
        <w:widowControl/>
        <w:suppressAutoHyphens w:val="0"/>
        <w:spacing w:line="360" w:lineRule="auto"/>
        <w:jc w:val="both"/>
        <w:rPr>
          <w:rFonts w:eastAsia="Times New Roman" w:cs="Times New Roman"/>
          <w:kern w:val="0"/>
          <w:lang w:eastAsia="pl-PL" w:bidi="ar-SA"/>
        </w:rPr>
      </w:pPr>
    </w:p>
    <w:p w:rsidR="003F58B0" w:rsidRPr="003F2D9D" w:rsidRDefault="00611E51" w:rsidP="003F2D9D">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Przewodniczący poprosił o przegłosowanie porządku obrad z wprowadzonymi zmianami</w:t>
      </w:r>
      <w:r w:rsidR="003F58B0" w:rsidRPr="009A7C06">
        <w:rPr>
          <w:rFonts w:eastAsia="Times New Roman" w:cs="Times New Roman"/>
          <w:kern w:val="0"/>
          <w:lang w:eastAsia="pl-PL" w:bidi="ar-SA"/>
        </w:rPr>
        <w:t xml:space="preserve">, </w:t>
      </w:r>
      <w:r w:rsidR="003F58B0" w:rsidRPr="009A7C06">
        <w:rPr>
          <w:rFonts w:eastAsia="Times New Roman" w:cs="Times New Roman"/>
          <w:bCs/>
          <w:kern w:val="0"/>
          <w:lang w:eastAsia="pl-PL" w:bidi="ar-SA"/>
        </w:rPr>
        <w:t>tak, by porządek obrad przedstawiał się następująco;</w:t>
      </w:r>
    </w:p>
    <w:p w:rsidR="003F58B0" w:rsidRPr="009A7C06" w:rsidRDefault="003F58B0" w:rsidP="009A7C06">
      <w:pPr>
        <w:widowControl/>
        <w:numPr>
          <w:ilvl w:val="0"/>
          <w:numId w:val="10"/>
        </w:numPr>
        <w:suppressAutoHyphens w:val="0"/>
        <w:spacing w:line="360" w:lineRule="auto"/>
        <w:jc w:val="both"/>
        <w:rPr>
          <w:rFonts w:eastAsia="Times New Roman" w:cs="Times New Roman"/>
          <w:iCs/>
          <w:kern w:val="0"/>
          <w:lang w:eastAsia="pl-PL" w:bidi="ar-SA"/>
        </w:rPr>
      </w:pPr>
      <w:r w:rsidRPr="009A7C06">
        <w:rPr>
          <w:rFonts w:eastAsia="Times New Roman" w:cs="Times New Roman"/>
          <w:iCs/>
          <w:kern w:val="0"/>
          <w:lang w:eastAsia="pl-PL" w:bidi="ar-SA"/>
        </w:rPr>
        <w:t>Otwarcie sesji.</w:t>
      </w:r>
    </w:p>
    <w:p w:rsidR="003F58B0" w:rsidRPr="009A7C06" w:rsidRDefault="003F58B0" w:rsidP="009A7C06">
      <w:pPr>
        <w:widowControl/>
        <w:numPr>
          <w:ilvl w:val="0"/>
          <w:numId w:val="10"/>
        </w:numPr>
        <w:suppressAutoHyphens w:val="0"/>
        <w:spacing w:line="360" w:lineRule="auto"/>
        <w:jc w:val="both"/>
        <w:rPr>
          <w:rFonts w:eastAsia="Times New Roman" w:cs="Times New Roman"/>
          <w:iCs/>
          <w:kern w:val="0"/>
          <w:lang w:eastAsia="pl-PL" w:bidi="ar-SA"/>
        </w:rPr>
      </w:pPr>
      <w:r w:rsidRPr="009A7C06">
        <w:rPr>
          <w:rFonts w:eastAsia="Times New Roman" w:cs="Times New Roman"/>
          <w:iCs/>
          <w:kern w:val="0"/>
          <w:lang w:eastAsia="pl-PL" w:bidi="ar-SA"/>
        </w:rPr>
        <w:t xml:space="preserve">Stwierdzenie obecności. </w:t>
      </w:r>
    </w:p>
    <w:p w:rsidR="003F58B0" w:rsidRPr="009A7C06" w:rsidRDefault="003F58B0" w:rsidP="009A7C06">
      <w:pPr>
        <w:widowControl/>
        <w:numPr>
          <w:ilvl w:val="0"/>
          <w:numId w:val="10"/>
        </w:numPr>
        <w:suppressAutoHyphens w:val="0"/>
        <w:spacing w:line="360" w:lineRule="auto"/>
        <w:jc w:val="both"/>
        <w:rPr>
          <w:rFonts w:eastAsia="Times New Roman" w:cs="Times New Roman"/>
          <w:iCs/>
          <w:kern w:val="0"/>
          <w:lang w:eastAsia="pl-PL" w:bidi="ar-SA"/>
        </w:rPr>
      </w:pPr>
      <w:r w:rsidRPr="009A7C06">
        <w:rPr>
          <w:rFonts w:eastAsia="Times New Roman" w:cs="Times New Roman"/>
          <w:iCs/>
          <w:kern w:val="0"/>
          <w:lang w:eastAsia="pl-PL" w:bidi="ar-SA"/>
        </w:rPr>
        <w:t>Zatwierdzenie porządku obrad.</w:t>
      </w:r>
    </w:p>
    <w:p w:rsidR="003F58B0" w:rsidRPr="009A7C06" w:rsidRDefault="003F58B0" w:rsidP="009A7C06">
      <w:pPr>
        <w:widowControl/>
        <w:numPr>
          <w:ilvl w:val="0"/>
          <w:numId w:val="10"/>
        </w:numPr>
        <w:suppressAutoHyphens w:val="0"/>
        <w:spacing w:line="360" w:lineRule="auto"/>
        <w:jc w:val="both"/>
        <w:rPr>
          <w:rFonts w:eastAsia="Times New Roman" w:cs="Times New Roman"/>
          <w:kern w:val="0"/>
          <w:lang w:eastAsia="pl-PL" w:bidi="ar-SA"/>
        </w:rPr>
      </w:pPr>
      <w:r w:rsidRPr="009A7C06">
        <w:rPr>
          <w:rFonts w:eastAsia="Times New Roman" w:cs="Times New Roman"/>
          <w:iCs/>
          <w:kern w:val="0"/>
          <w:lang w:eastAsia="pl-PL" w:bidi="ar-SA"/>
        </w:rPr>
        <w:t xml:space="preserve">Przyjęcie protokołu </w:t>
      </w:r>
    </w:p>
    <w:p w:rsidR="003F58B0" w:rsidRPr="009A7C06" w:rsidRDefault="003F58B0" w:rsidP="009A7C06">
      <w:pPr>
        <w:widowControl/>
        <w:numPr>
          <w:ilvl w:val="0"/>
          <w:numId w:val="10"/>
        </w:numPr>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Informacja Wójta Gminy o działalności Urzędu Gminy w okresie międzysesyjnym.</w:t>
      </w:r>
    </w:p>
    <w:p w:rsidR="003F58B0" w:rsidRPr="009A7C06" w:rsidRDefault="003F58B0" w:rsidP="009A7C06">
      <w:pPr>
        <w:widowControl/>
        <w:numPr>
          <w:ilvl w:val="0"/>
          <w:numId w:val="10"/>
        </w:numPr>
        <w:suppressAutoHyphens w:val="0"/>
        <w:spacing w:line="360" w:lineRule="auto"/>
        <w:jc w:val="both"/>
        <w:rPr>
          <w:rFonts w:eastAsia="Times New Roman" w:cs="Times New Roman"/>
          <w:iCs/>
          <w:kern w:val="0"/>
          <w:lang w:eastAsia="pl-PL" w:bidi="ar-SA"/>
        </w:rPr>
      </w:pPr>
      <w:r w:rsidRPr="009A7C06">
        <w:rPr>
          <w:rFonts w:eastAsia="Times New Roman" w:cs="Times New Roman"/>
          <w:iCs/>
          <w:kern w:val="0"/>
          <w:lang w:eastAsia="pl-PL" w:bidi="ar-SA"/>
        </w:rPr>
        <w:t>Dyskusja.</w:t>
      </w:r>
    </w:p>
    <w:p w:rsidR="003F58B0" w:rsidRPr="009A7C06" w:rsidRDefault="003F58B0" w:rsidP="009A7C06">
      <w:pPr>
        <w:widowControl/>
        <w:numPr>
          <w:ilvl w:val="0"/>
          <w:numId w:val="10"/>
        </w:numPr>
        <w:suppressAutoHyphens w:val="0"/>
        <w:spacing w:line="360" w:lineRule="auto"/>
        <w:jc w:val="both"/>
        <w:rPr>
          <w:rFonts w:eastAsia="Times New Roman" w:cs="Times New Roman"/>
          <w:iCs/>
          <w:kern w:val="0"/>
          <w:lang w:eastAsia="pl-PL" w:bidi="ar-SA"/>
        </w:rPr>
      </w:pPr>
      <w:r w:rsidRPr="009A7C06">
        <w:rPr>
          <w:rFonts w:eastAsia="Times New Roman" w:cs="Times New Roman"/>
          <w:iCs/>
          <w:kern w:val="0"/>
          <w:lang w:eastAsia="pl-PL" w:bidi="ar-SA"/>
        </w:rPr>
        <w:t>Podjęcie uchwał:</w:t>
      </w:r>
    </w:p>
    <w:p w:rsidR="003F58B0" w:rsidRPr="009A7C06" w:rsidRDefault="003F58B0" w:rsidP="003F2D9D">
      <w:pPr>
        <w:pStyle w:val="Akapitzlist"/>
        <w:widowControl/>
        <w:numPr>
          <w:ilvl w:val="0"/>
          <w:numId w:val="9"/>
        </w:numPr>
        <w:suppressAutoHyphens w:val="0"/>
        <w:spacing w:line="360" w:lineRule="auto"/>
        <w:ind w:left="709"/>
        <w:jc w:val="both"/>
        <w:rPr>
          <w:rFonts w:cs="Times New Roman"/>
          <w:iCs/>
        </w:rPr>
      </w:pPr>
      <w:r w:rsidRPr="009A7C06">
        <w:rPr>
          <w:rFonts w:cs="Times New Roman"/>
          <w:iCs/>
        </w:rPr>
        <w:t>w sprawie powołania przez Gminę Ostrów je</w:t>
      </w:r>
      <w:r w:rsidR="003F2D9D">
        <w:rPr>
          <w:rFonts w:cs="Times New Roman"/>
          <w:iCs/>
        </w:rPr>
        <w:t>dnoosobowej spółki z </w:t>
      </w:r>
      <w:r w:rsidRPr="009A7C06">
        <w:rPr>
          <w:rFonts w:cs="Times New Roman"/>
          <w:iCs/>
        </w:rPr>
        <w:t>ograniczoną odpowiedzialnością pod nazwą Gminny Zakład Usług Komunalnych spółka z ograniczoną odpowiedzialnością,</w:t>
      </w:r>
    </w:p>
    <w:p w:rsidR="003F58B0" w:rsidRPr="009A7C06" w:rsidRDefault="003F58B0" w:rsidP="003F2D9D">
      <w:pPr>
        <w:pStyle w:val="Akapitzlist"/>
        <w:widowControl/>
        <w:numPr>
          <w:ilvl w:val="0"/>
          <w:numId w:val="9"/>
        </w:numPr>
        <w:suppressAutoHyphens w:val="0"/>
        <w:spacing w:line="360" w:lineRule="auto"/>
        <w:ind w:left="709"/>
        <w:jc w:val="both"/>
        <w:rPr>
          <w:rFonts w:cs="Times New Roman"/>
          <w:iCs/>
        </w:rPr>
      </w:pPr>
      <w:r w:rsidRPr="009A7C06">
        <w:rPr>
          <w:rFonts w:cs="Times New Roman"/>
          <w:iCs/>
        </w:rPr>
        <w:lastRenderedPageBreak/>
        <w:t xml:space="preserve">w sprawie przyjęcia programu osłonowego w zakresie </w:t>
      </w:r>
      <w:r w:rsidR="003F2D9D">
        <w:rPr>
          <w:rFonts w:cs="Times New Roman"/>
          <w:iCs/>
        </w:rPr>
        <w:t>dożywiania dzieci i młodzieży w </w:t>
      </w:r>
      <w:r w:rsidRPr="009A7C06">
        <w:rPr>
          <w:rFonts w:cs="Times New Roman"/>
          <w:iCs/>
        </w:rPr>
        <w:t>Gminie Ostrów na 2014r.,</w:t>
      </w:r>
    </w:p>
    <w:p w:rsidR="003F58B0" w:rsidRPr="009A7C06" w:rsidRDefault="003F58B0" w:rsidP="003F2D9D">
      <w:pPr>
        <w:pStyle w:val="Akapitzlist"/>
        <w:widowControl/>
        <w:numPr>
          <w:ilvl w:val="0"/>
          <w:numId w:val="9"/>
        </w:numPr>
        <w:suppressAutoHyphens w:val="0"/>
        <w:autoSpaceDE w:val="0"/>
        <w:autoSpaceDN w:val="0"/>
        <w:adjustRightInd w:val="0"/>
        <w:spacing w:line="360" w:lineRule="auto"/>
        <w:ind w:left="709"/>
        <w:contextualSpacing/>
        <w:jc w:val="both"/>
        <w:rPr>
          <w:rFonts w:eastAsia="Times New Roman" w:cs="Times New Roman"/>
          <w:lang w:eastAsia="pl-PL"/>
        </w:rPr>
      </w:pPr>
      <w:r w:rsidRPr="009A7C06">
        <w:rPr>
          <w:rFonts w:eastAsia="Times New Roman" w:cs="Times New Roman"/>
          <w:bCs/>
          <w:lang w:eastAsia="pl-PL"/>
        </w:rPr>
        <w:t>w sprawie zmiany w budżecie gminy na rok 2014</w:t>
      </w:r>
      <w:r w:rsidR="003F2D9D">
        <w:rPr>
          <w:rFonts w:eastAsia="Times New Roman" w:cs="Times New Roman"/>
          <w:bCs/>
          <w:lang w:eastAsia="pl-PL"/>
        </w:rPr>
        <w:t xml:space="preserve"> oraz zmiany uchwały własnej Nr </w:t>
      </w:r>
      <w:r w:rsidRPr="009A7C06">
        <w:rPr>
          <w:rFonts w:eastAsia="Times New Roman" w:cs="Times New Roman"/>
          <w:bCs/>
          <w:lang w:eastAsia="pl-PL"/>
        </w:rPr>
        <w:t>XXXIX/300/14 z dnia 31 stycznia 2014r.</w:t>
      </w:r>
    </w:p>
    <w:p w:rsidR="003F58B0" w:rsidRPr="009A7C06" w:rsidRDefault="003F58B0" w:rsidP="003F2D9D">
      <w:pPr>
        <w:pStyle w:val="Akapitzlist"/>
        <w:widowControl/>
        <w:numPr>
          <w:ilvl w:val="0"/>
          <w:numId w:val="9"/>
        </w:numPr>
        <w:suppressAutoHyphens w:val="0"/>
        <w:autoSpaceDE w:val="0"/>
        <w:autoSpaceDN w:val="0"/>
        <w:adjustRightInd w:val="0"/>
        <w:spacing w:line="360" w:lineRule="auto"/>
        <w:ind w:left="709"/>
        <w:contextualSpacing/>
        <w:jc w:val="both"/>
        <w:rPr>
          <w:rFonts w:eastAsia="Times New Roman" w:cs="Times New Roman"/>
          <w:lang w:eastAsia="pl-PL"/>
        </w:rPr>
      </w:pPr>
      <w:r w:rsidRPr="009A7C06">
        <w:rPr>
          <w:rFonts w:eastAsia="Times New Roman" w:cs="Times New Roman"/>
          <w:bCs/>
          <w:lang w:eastAsia="pl-PL"/>
        </w:rPr>
        <w:t>w sprawie uchwalenia Wieloletniej Prognozy Finansowej Gminy Ostrów na lata 2014 – 2024.</w:t>
      </w:r>
    </w:p>
    <w:p w:rsidR="003F58B0" w:rsidRPr="009A7C06" w:rsidRDefault="003F58B0" w:rsidP="003F2D9D">
      <w:pPr>
        <w:pStyle w:val="Akapitzlist"/>
        <w:widowControl/>
        <w:numPr>
          <w:ilvl w:val="0"/>
          <w:numId w:val="9"/>
        </w:numPr>
        <w:suppressAutoHyphens w:val="0"/>
        <w:autoSpaceDE w:val="0"/>
        <w:autoSpaceDN w:val="0"/>
        <w:adjustRightInd w:val="0"/>
        <w:spacing w:line="360" w:lineRule="auto"/>
        <w:ind w:left="709"/>
        <w:contextualSpacing/>
        <w:jc w:val="both"/>
        <w:rPr>
          <w:rFonts w:eastAsia="Times New Roman" w:cs="Times New Roman"/>
          <w:lang w:eastAsia="pl-PL"/>
        </w:rPr>
      </w:pPr>
      <w:r w:rsidRPr="009A7C06">
        <w:rPr>
          <w:rFonts w:eastAsia="Times New Roman" w:cs="Times New Roman"/>
          <w:bCs/>
          <w:lang w:eastAsia="pl-PL"/>
        </w:rPr>
        <w:t xml:space="preserve">w sprawie zaciągnięcia długoterminowej pożyczki w Wojewódzkim Funduszu Ochrony Środowiska i Gospodarki Wodnej w Rzeszowie. </w:t>
      </w:r>
    </w:p>
    <w:p w:rsidR="003F58B0" w:rsidRPr="009A7C06" w:rsidRDefault="003F58B0" w:rsidP="003F2D9D">
      <w:pPr>
        <w:pStyle w:val="Akapitzlist"/>
        <w:widowControl/>
        <w:numPr>
          <w:ilvl w:val="0"/>
          <w:numId w:val="9"/>
        </w:numPr>
        <w:suppressAutoHyphens w:val="0"/>
        <w:autoSpaceDE w:val="0"/>
        <w:autoSpaceDN w:val="0"/>
        <w:adjustRightInd w:val="0"/>
        <w:spacing w:after="160" w:line="360" w:lineRule="auto"/>
        <w:ind w:left="709"/>
        <w:contextualSpacing/>
        <w:jc w:val="both"/>
        <w:rPr>
          <w:rFonts w:eastAsia="Times New Roman" w:cs="Times New Roman"/>
          <w:kern w:val="0"/>
          <w:lang w:eastAsia="pl-PL" w:bidi="ar-SA"/>
        </w:rPr>
      </w:pPr>
      <w:r w:rsidRPr="009A7C06">
        <w:rPr>
          <w:rFonts w:eastAsia="Times New Roman" w:cs="Times New Roman"/>
          <w:bCs/>
          <w:lang w:eastAsia="pl-PL"/>
        </w:rPr>
        <w:t>w sprawie zaciągnięcia pomostowej pożyczki w Wojewódzkim Funduszu ochrony Środowiska i Gospodarki Wodnej w Rzeszowie.</w:t>
      </w:r>
    </w:p>
    <w:p w:rsidR="003F58B0" w:rsidRPr="009A7C06" w:rsidRDefault="003F58B0" w:rsidP="003F2D9D">
      <w:pPr>
        <w:pStyle w:val="Akapitzlist"/>
        <w:widowControl/>
        <w:numPr>
          <w:ilvl w:val="0"/>
          <w:numId w:val="9"/>
        </w:numPr>
        <w:suppressAutoHyphens w:val="0"/>
        <w:autoSpaceDE w:val="0"/>
        <w:autoSpaceDN w:val="0"/>
        <w:adjustRightInd w:val="0"/>
        <w:spacing w:after="160" w:line="360" w:lineRule="auto"/>
        <w:ind w:left="709"/>
        <w:contextualSpacing/>
        <w:jc w:val="both"/>
        <w:rPr>
          <w:rFonts w:eastAsia="Times New Roman" w:cs="Times New Roman"/>
          <w:kern w:val="0"/>
          <w:lang w:eastAsia="pl-PL" w:bidi="ar-SA"/>
        </w:rPr>
      </w:pPr>
      <w:r w:rsidRPr="009A7C06">
        <w:rPr>
          <w:rFonts w:eastAsia="Times New Roman" w:cs="Times New Roman"/>
          <w:bCs/>
          <w:kern w:val="0"/>
          <w:lang w:eastAsia="pl-PL" w:bidi="ar-SA"/>
        </w:rPr>
        <w:t xml:space="preserve">w sprawie  uchwalenia planu pracy komisji stałych Rady Gminy w Ostrowie na 2014r. </w:t>
      </w:r>
    </w:p>
    <w:p w:rsidR="003F58B0" w:rsidRPr="009A7C06" w:rsidRDefault="003F58B0" w:rsidP="003F2D9D">
      <w:pPr>
        <w:pStyle w:val="Akapitzlist"/>
        <w:widowControl/>
        <w:numPr>
          <w:ilvl w:val="0"/>
          <w:numId w:val="9"/>
        </w:numPr>
        <w:suppressAutoHyphens w:val="0"/>
        <w:autoSpaceDE w:val="0"/>
        <w:autoSpaceDN w:val="0"/>
        <w:adjustRightInd w:val="0"/>
        <w:spacing w:after="160" w:line="360" w:lineRule="auto"/>
        <w:ind w:left="709"/>
        <w:contextualSpacing/>
        <w:jc w:val="both"/>
        <w:rPr>
          <w:rFonts w:eastAsia="Times New Roman" w:cs="Times New Roman"/>
          <w:kern w:val="0"/>
          <w:lang w:eastAsia="pl-PL" w:bidi="ar-SA"/>
        </w:rPr>
      </w:pPr>
      <w:r w:rsidRPr="009A7C06">
        <w:rPr>
          <w:rFonts w:eastAsia="Times New Roman" w:cs="Times New Roman"/>
          <w:bCs/>
          <w:kern w:val="0"/>
          <w:lang w:eastAsia="pl-PL" w:bidi="ar-SA"/>
        </w:rPr>
        <w:t xml:space="preserve">w sprawie uchwalenia planu pracy Rady Gminy w Ostrowie na 2014r. </w:t>
      </w:r>
    </w:p>
    <w:p w:rsidR="003F58B0" w:rsidRPr="009A7C06" w:rsidRDefault="003F58B0" w:rsidP="009A7C06">
      <w:pPr>
        <w:widowControl/>
        <w:numPr>
          <w:ilvl w:val="0"/>
          <w:numId w:val="10"/>
        </w:numPr>
        <w:suppressAutoHyphens w:val="0"/>
        <w:spacing w:line="360" w:lineRule="auto"/>
        <w:jc w:val="both"/>
        <w:rPr>
          <w:rFonts w:eastAsia="Times New Roman" w:cs="Times New Roman"/>
          <w:iCs/>
          <w:kern w:val="0"/>
          <w:lang w:eastAsia="pl-PL" w:bidi="ar-SA"/>
        </w:rPr>
      </w:pPr>
      <w:r w:rsidRPr="009A7C06">
        <w:rPr>
          <w:rFonts w:eastAsia="Times New Roman" w:cs="Times New Roman"/>
          <w:iCs/>
          <w:kern w:val="0"/>
          <w:lang w:eastAsia="pl-PL" w:bidi="ar-SA"/>
        </w:rPr>
        <w:t>Informacja dotycząca zasobów pomocy społecznej za rok 2013.</w:t>
      </w:r>
    </w:p>
    <w:p w:rsidR="003F58B0" w:rsidRPr="009A7C06" w:rsidRDefault="003F58B0" w:rsidP="009A7C06">
      <w:pPr>
        <w:pStyle w:val="Akapitzlist"/>
        <w:widowControl/>
        <w:numPr>
          <w:ilvl w:val="0"/>
          <w:numId w:val="10"/>
        </w:numPr>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Informacja w zakresie realizacji gminnego programu rozwiazywania problemów alkoholowych za 2013r.</w:t>
      </w:r>
    </w:p>
    <w:p w:rsidR="003F58B0" w:rsidRPr="009A7C06" w:rsidRDefault="003F58B0" w:rsidP="009A7C06">
      <w:pPr>
        <w:widowControl/>
        <w:numPr>
          <w:ilvl w:val="0"/>
          <w:numId w:val="10"/>
        </w:numPr>
        <w:suppressAutoHyphens w:val="0"/>
        <w:spacing w:line="360" w:lineRule="auto"/>
        <w:jc w:val="both"/>
        <w:rPr>
          <w:rFonts w:eastAsia="Times New Roman" w:cs="Times New Roman"/>
          <w:iCs/>
          <w:kern w:val="0"/>
          <w:lang w:eastAsia="pl-PL" w:bidi="ar-SA"/>
        </w:rPr>
      </w:pPr>
      <w:r w:rsidRPr="009A7C06">
        <w:rPr>
          <w:rFonts w:eastAsia="Times New Roman" w:cs="Times New Roman"/>
          <w:iCs/>
          <w:kern w:val="0"/>
          <w:lang w:eastAsia="pl-PL" w:bidi="ar-SA"/>
        </w:rPr>
        <w:t xml:space="preserve">Spotkanie z mecenasem w zakresie możliwości odzyskania zapłaconego podatku </w:t>
      </w:r>
      <w:r w:rsidR="009A7C06" w:rsidRPr="009A7C06">
        <w:rPr>
          <w:rFonts w:eastAsia="Times New Roman" w:cs="Times New Roman"/>
          <w:iCs/>
          <w:kern w:val="0"/>
          <w:lang w:eastAsia="pl-PL" w:bidi="ar-SA"/>
        </w:rPr>
        <w:t>VAT.</w:t>
      </w:r>
    </w:p>
    <w:p w:rsidR="003F58B0" w:rsidRPr="009A7C06" w:rsidRDefault="003F58B0" w:rsidP="009A7C06">
      <w:pPr>
        <w:widowControl/>
        <w:numPr>
          <w:ilvl w:val="0"/>
          <w:numId w:val="10"/>
        </w:numPr>
        <w:suppressAutoHyphens w:val="0"/>
        <w:spacing w:line="360" w:lineRule="auto"/>
        <w:jc w:val="both"/>
        <w:rPr>
          <w:rFonts w:eastAsia="Times New Roman" w:cs="Times New Roman"/>
          <w:iCs/>
          <w:kern w:val="0"/>
          <w:lang w:eastAsia="pl-PL" w:bidi="ar-SA"/>
        </w:rPr>
      </w:pPr>
      <w:r w:rsidRPr="009A7C06">
        <w:rPr>
          <w:rFonts w:eastAsia="Times New Roman" w:cs="Times New Roman"/>
          <w:iCs/>
          <w:kern w:val="0"/>
          <w:lang w:eastAsia="pl-PL" w:bidi="ar-SA"/>
        </w:rPr>
        <w:t>Interpelacje, wnioski i zapytania radnych.</w:t>
      </w:r>
    </w:p>
    <w:p w:rsidR="003F58B0" w:rsidRPr="009A7C06" w:rsidRDefault="003F58B0" w:rsidP="009A7C06">
      <w:pPr>
        <w:widowControl/>
        <w:numPr>
          <w:ilvl w:val="0"/>
          <w:numId w:val="10"/>
        </w:numPr>
        <w:suppressAutoHyphens w:val="0"/>
        <w:spacing w:line="360" w:lineRule="auto"/>
        <w:jc w:val="both"/>
        <w:rPr>
          <w:rFonts w:eastAsia="Times New Roman" w:cs="Times New Roman"/>
          <w:iCs/>
          <w:kern w:val="0"/>
          <w:lang w:eastAsia="pl-PL" w:bidi="ar-SA"/>
        </w:rPr>
      </w:pPr>
      <w:r w:rsidRPr="009A7C06">
        <w:rPr>
          <w:rFonts w:eastAsia="Times New Roman" w:cs="Times New Roman"/>
          <w:iCs/>
          <w:kern w:val="0"/>
          <w:lang w:eastAsia="pl-PL" w:bidi="ar-SA"/>
        </w:rPr>
        <w:t>Zakończenie obrad.</w:t>
      </w:r>
    </w:p>
    <w:p w:rsidR="003F58B0" w:rsidRPr="009A7C06" w:rsidRDefault="003F58B0" w:rsidP="009A7C06">
      <w:pPr>
        <w:widowControl/>
        <w:suppressAutoHyphens w:val="0"/>
        <w:spacing w:line="360" w:lineRule="auto"/>
        <w:jc w:val="both"/>
        <w:rPr>
          <w:rFonts w:eastAsia="Times New Roman" w:cs="Times New Roman"/>
          <w:kern w:val="0"/>
          <w:lang w:eastAsia="pl-PL" w:bidi="ar-SA"/>
        </w:rPr>
      </w:pPr>
    </w:p>
    <w:p w:rsidR="003F58B0" w:rsidRPr="009A7C06" w:rsidRDefault="003F58B0"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W wyniku głosowania porządek obrad został przyjęty do realizacji jednomyślnie , czyli 15 głosami „za|”.</w:t>
      </w:r>
    </w:p>
    <w:p w:rsidR="003F58B0" w:rsidRPr="009A7C06" w:rsidRDefault="003F58B0" w:rsidP="009A7C06">
      <w:pPr>
        <w:widowControl/>
        <w:suppressAutoHyphens w:val="0"/>
        <w:spacing w:line="360" w:lineRule="auto"/>
        <w:jc w:val="both"/>
        <w:rPr>
          <w:rFonts w:eastAsia="Times New Roman" w:cs="Times New Roman"/>
          <w:kern w:val="0"/>
          <w:lang w:eastAsia="pl-PL" w:bidi="ar-SA"/>
        </w:rPr>
      </w:pPr>
    </w:p>
    <w:p w:rsidR="003F58B0" w:rsidRPr="009A7C06" w:rsidRDefault="003F58B0"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Przyjęcie protokołu Nr XXXIX/14 – </w:t>
      </w:r>
    </w:p>
    <w:p w:rsidR="003F58B0" w:rsidRPr="009A7C06" w:rsidRDefault="003F58B0"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Radny A. Budzik zgłosił wyjaśnienie i wyjaśnił swa wypowiedź, odnośnie wprowadzenia oszczędności w oświacie:</w:t>
      </w:r>
    </w:p>
    <w:p w:rsidR="003F58B0" w:rsidRPr="009A7C06" w:rsidRDefault="003F58B0"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„Wyjaśnienie do wypowiedzi radnego, ujętej w protokole Nr XXXIX/14 odnośnie propozycji wypracowania oszczędności w oświacie poprzez podniesienie nauczycielom możliwości placowych za rzeczywistą pracę, co spowoduje obniżenie lub wyrównanie do poziomu zerowego dodatku wyrównawczego, który jest wypłacany niezależnie od pracy nauczyciela.”</w:t>
      </w:r>
    </w:p>
    <w:p w:rsidR="003F58B0" w:rsidRPr="009A7C06" w:rsidRDefault="003F58B0" w:rsidP="009A7C06">
      <w:pPr>
        <w:widowControl/>
        <w:suppressAutoHyphens w:val="0"/>
        <w:spacing w:line="360" w:lineRule="auto"/>
        <w:jc w:val="both"/>
        <w:rPr>
          <w:rFonts w:eastAsia="Times New Roman" w:cs="Times New Roman"/>
          <w:kern w:val="0"/>
          <w:lang w:eastAsia="pl-PL" w:bidi="ar-SA"/>
        </w:rPr>
      </w:pPr>
    </w:p>
    <w:p w:rsidR="003F58B0" w:rsidRPr="009A7C06" w:rsidRDefault="008932E4"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W </w:t>
      </w:r>
      <w:r w:rsidR="003E4CBA" w:rsidRPr="009A7C06">
        <w:rPr>
          <w:rFonts w:eastAsia="Times New Roman" w:cs="Times New Roman"/>
          <w:kern w:val="0"/>
          <w:lang w:eastAsia="pl-PL" w:bidi="ar-SA"/>
        </w:rPr>
        <w:t>dyskusji radny przypomniał, ż</w:t>
      </w:r>
      <w:r w:rsidRPr="009A7C06">
        <w:rPr>
          <w:rFonts w:eastAsia="Times New Roman" w:cs="Times New Roman"/>
          <w:kern w:val="0"/>
          <w:lang w:eastAsia="pl-PL" w:bidi="ar-SA"/>
        </w:rPr>
        <w:t>e podawał przykłady innych samorządów, które dają nauczycielom możliwość „zarobkowania”</w:t>
      </w:r>
      <w:r w:rsidR="003E4CBA" w:rsidRPr="009A7C06">
        <w:rPr>
          <w:rFonts w:eastAsia="Times New Roman" w:cs="Times New Roman"/>
          <w:kern w:val="0"/>
          <w:lang w:eastAsia="pl-PL" w:bidi="ar-SA"/>
        </w:rPr>
        <w:t>, wkomponowania płac -</w:t>
      </w:r>
      <w:r w:rsidRPr="009A7C06">
        <w:rPr>
          <w:rFonts w:eastAsia="Times New Roman" w:cs="Times New Roman"/>
          <w:kern w:val="0"/>
          <w:lang w:eastAsia="pl-PL" w:bidi="ar-SA"/>
        </w:rPr>
        <w:t xml:space="preserve"> wyższych poborów, co pozwala na zniwelowanie tzw. 14 pensji – dodatku wyrównawczego, a to z kolei przyniesie </w:t>
      </w:r>
      <w:r w:rsidRPr="009A7C06">
        <w:rPr>
          <w:rFonts w:eastAsia="Times New Roman" w:cs="Times New Roman"/>
          <w:kern w:val="0"/>
          <w:lang w:eastAsia="pl-PL" w:bidi="ar-SA"/>
        </w:rPr>
        <w:lastRenderedPageBreak/>
        <w:t>w</w:t>
      </w:r>
      <w:r w:rsidR="00961FB9">
        <w:rPr>
          <w:rFonts w:eastAsia="Times New Roman" w:cs="Times New Roman"/>
          <w:kern w:val="0"/>
          <w:lang w:eastAsia="pl-PL" w:bidi="ar-SA"/>
        </w:rPr>
        <w:t> </w:t>
      </w:r>
      <w:r w:rsidRPr="009A7C06">
        <w:rPr>
          <w:rFonts w:eastAsia="Times New Roman" w:cs="Times New Roman"/>
          <w:kern w:val="0"/>
          <w:lang w:eastAsia="pl-PL" w:bidi="ar-SA"/>
        </w:rPr>
        <w:t>oświacie oszczędności. Radny zaznaczył, że dodatek wyrównawczy jest wypłacany niezależnie od pracy nauczyciela, lecz nauczyciel „musi” go dostać. z drugiej strony jest to krzywdzące dla tych, którzy dużą pracują, a nie dostają dodatków.</w:t>
      </w:r>
    </w:p>
    <w:p w:rsidR="008932E4" w:rsidRPr="009A7C06" w:rsidRDefault="008932E4"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Radny zaznaczał, że w jego wypowiedzi chodzi o możliwość wypracowania tego rozwiązania, nie ma to nić wspólnego z propozycja odebrania nauczycielom dodatków.</w:t>
      </w:r>
    </w:p>
    <w:p w:rsidR="008932E4" w:rsidRPr="009A7C06" w:rsidRDefault="008932E4" w:rsidP="009A7C06">
      <w:pPr>
        <w:widowControl/>
        <w:suppressAutoHyphens w:val="0"/>
        <w:spacing w:line="360" w:lineRule="auto"/>
        <w:jc w:val="both"/>
        <w:rPr>
          <w:rFonts w:eastAsia="Times New Roman" w:cs="Times New Roman"/>
          <w:kern w:val="0"/>
          <w:lang w:eastAsia="pl-PL" w:bidi="ar-SA"/>
        </w:rPr>
      </w:pPr>
    </w:p>
    <w:p w:rsidR="008932E4" w:rsidRPr="009A7C06" w:rsidRDefault="008932E4"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Po wysłuchaniu radnego Zastępca Wójta Gminy  zaznaczył, że trudno jest zrozumieć </w:t>
      </w:r>
      <w:r w:rsidR="003E4CBA" w:rsidRPr="009A7C06">
        <w:rPr>
          <w:rFonts w:eastAsia="Times New Roman" w:cs="Times New Roman"/>
          <w:kern w:val="0"/>
          <w:lang w:eastAsia="pl-PL" w:bidi="ar-SA"/>
        </w:rPr>
        <w:t>sens jego</w:t>
      </w:r>
      <w:r w:rsidRPr="009A7C06">
        <w:rPr>
          <w:rFonts w:eastAsia="Times New Roman" w:cs="Times New Roman"/>
          <w:kern w:val="0"/>
          <w:lang w:eastAsia="pl-PL" w:bidi="ar-SA"/>
        </w:rPr>
        <w:t xml:space="preserve"> wypowiedzi, czy uwagi. </w:t>
      </w:r>
      <w:r w:rsidR="003E4CBA" w:rsidRPr="009A7C06">
        <w:rPr>
          <w:rFonts w:eastAsia="Times New Roman" w:cs="Times New Roman"/>
          <w:kern w:val="0"/>
          <w:lang w:eastAsia="pl-PL" w:bidi="ar-SA"/>
        </w:rPr>
        <w:t>W praktyce są</w:t>
      </w:r>
      <w:r w:rsidRPr="009A7C06">
        <w:rPr>
          <w:rFonts w:eastAsia="Times New Roman" w:cs="Times New Roman"/>
          <w:kern w:val="0"/>
          <w:lang w:eastAsia="pl-PL" w:bidi="ar-SA"/>
        </w:rPr>
        <w:t xml:space="preserve"> tylko dwie możliwości, by uniknąć płacenia dodatku wyrównawczego:</w:t>
      </w:r>
    </w:p>
    <w:p w:rsidR="003E4CBA" w:rsidRPr="009A7C06" w:rsidRDefault="00B26D1F" w:rsidP="009A7C06">
      <w:pPr>
        <w:pStyle w:val="Akapitzlist"/>
        <w:widowControl/>
        <w:numPr>
          <w:ilvl w:val="0"/>
          <w:numId w:val="15"/>
        </w:numPr>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Zwiększenie innych dodatków i podniesienie pensji,</w:t>
      </w:r>
    </w:p>
    <w:p w:rsidR="00B26D1F" w:rsidRPr="009A7C06" w:rsidRDefault="00B26D1F" w:rsidP="009A7C06">
      <w:pPr>
        <w:pStyle w:val="Akapitzlist"/>
        <w:widowControl/>
        <w:numPr>
          <w:ilvl w:val="0"/>
          <w:numId w:val="15"/>
        </w:numPr>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Dodanie godzin z organu prowadzącego, gdzie za te godziny należy nauczycielom zapłacić. </w:t>
      </w:r>
    </w:p>
    <w:p w:rsidR="00B26D1F" w:rsidRPr="009A7C06" w:rsidRDefault="00B26D1F" w:rsidP="009A7C06">
      <w:pPr>
        <w:pStyle w:val="Akapitzlist"/>
        <w:widowControl/>
        <w:suppressAutoHyphens w:val="0"/>
        <w:spacing w:line="360" w:lineRule="auto"/>
        <w:ind w:left="0"/>
        <w:jc w:val="both"/>
        <w:rPr>
          <w:rFonts w:eastAsia="Times New Roman" w:cs="Times New Roman"/>
          <w:kern w:val="0"/>
          <w:lang w:eastAsia="pl-PL" w:bidi="ar-SA"/>
        </w:rPr>
      </w:pPr>
      <w:r w:rsidRPr="009A7C06">
        <w:rPr>
          <w:rFonts w:eastAsia="Times New Roman" w:cs="Times New Roman"/>
          <w:kern w:val="0"/>
          <w:lang w:eastAsia="pl-PL" w:bidi="ar-SA"/>
        </w:rPr>
        <w:t xml:space="preserve">Celem wprowadzenia takich zmian, należałoby przeprowadzić zmianę regulaminu wynagradzania nauczycieli, zwiększając np. koszty, a przez to uniknąć wypłacania dodatku wyrównawczego. W prowadzonej dyskusji nie przedstawiono konkretnych propozycji do ewentualnej analizy. </w:t>
      </w:r>
    </w:p>
    <w:p w:rsidR="00B26D1F" w:rsidRPr="009A7C06" w:rsidRDefault="00B26D1F" w:rsidP="009A7C06">
      <w:pPr>
        <w:pStyle w:val="Akapitzlist"/>
        <w:widowControl/>
        <w:suppressAutoHyphens w:val="0"/>
        <w:spacing w:line="360" w:lineRule="auto"/>
        <w:ind w:left="0"/>
        <w:jc w:val="both"/>
        <w:rPr>
          <w:rFonts w:eastAsia="Times New Roman" w:cs="Times New Roman"/>
          <w:kern w:val="0"/>
          <w:lang w:eastAsia="pl-PL" w:bidi="ar-SA"/>
        </w:rPr>
      </w:pPr>
    </w:p>
    <w:p w:rsidR="00B26D1F" w:rsidRPr="009A7C06" w:rsidRDefault="00B26D1F" w:rsidP="009A7C06">
      <w:pPr>
        <w:pStyle w:val="Akapitzlist"/>
        <w:widowControl/>
        <w:suppressAutoHyphens w:val="0"/>
        <w:spacing w:line="360" w:lineRule="auto"/>
        <w:ind w:left="0"/>
        <w:jc w:val="both"/>
        <w:rPr>
          <w:rFonts w:eastAsia="Times New Roman" w:cs="Times New Roman"/>
          <w:kern w:val="0"/>
          <w:lang w:eastAsia="pl-PL" w:bidi="ar-SA"/>
        </w:rPr>
      </w:pPr>
      <w:r w:rsidRPr="009A7C06">
        <w:rPr>
          <w:rFonts w:eastAsia="Times New Roman" w:cs="Times New Roman"/>
          <w:kern w:val="0"/>
          <w:lang w:eastAsia="pl-PL" w:bidi="ar-SA"/>
        </w:rPr>
        <w:t>Protokół Nr XXXIX/14 został przyjęty w wyniku przeprowadzonego glosowania, jednomyślnie, 15 gł. „za”.</w:t>
      </w:r>
    </w:p>
    <w:p w:rsidR="00B26D1F" w:rsidRPr="009A7C06" w:rsidRDefault="00B26D1F" w:rsidP="009A7C06">
      <w:pPr>
        <w:pStyle w:val="Akapitzlist"/>
        <w:widowControl/>
        <w:suppressAutoHyphens w:val="0"/>
        <w:spacing w:line="360" w:lineRule="auto"/>
        <w:ind w:left="0"/>
        <w:jc w:val="both"/>
        <w:rPr>
          <w:rFonts w:eastAsia="Times New Roman" w:cs="Times New Roman"/>
          <w:kern w:val="0"/>
          <w:lang w:eastAsia="pl-PL" w:bidi="ar-SA"/>
        </w:rPr>
      </w:pPr>
    </w:p>
    <w:p w:rsidR="00B26D1F" w:rsidRPr="009A7C06" w:rsidRDefault="00B26D1F" w:rsidP="009A7C06">
      <w:pPr>
        <w:pStyle w:val="Akapitzlist"/>
        <w:widowControl/>
        <w:suppressAutoHyphens w:val="0"/>
        <w:spacing w:line="360" w:lineRule="auto"/>
        <w:ind w:left="0"/>
        <w:jc w:val="both"/>
        <w:rPr>
          <w:rFonts w:eastAsia="Times New Roman" w:cs="Times New Roman"/>
          <w:kern w:val="0"/>
          <w:lang w:eastAsia="pl-PL" w:bidi="ar-SA"/>
        </w:rPr>
      </w:pPr>
      <w:r w:rsidRPr="009A7C06">
        <w:rPr>
          <w:rFonts w:eastAsia="Times New Roman" w:cs="Times New Roman"/>
          <w:kern w:val="0"/>
          <w:lang w:eastAsia="pl-PL" w:bidi="ar-SA"/>
        </w:rPr>
        <w:t>W dalsze</w:t>
      </w:r>
      <w:r w:rsidR="001C1691" w:rsidRPr="009A7C06">
        <w:rPr>
          <w:rFonts w:eastAsia="Times New Roman" w:cs="Times New Roman"/>
          <w:kern w:val="0"/>
          <w:lang w:eastAsia="pl-PL" w:bidi="ar-SA"/>
        </w:rPr>
        <w:t>j części głos zabrał Wójt Gminy;</w:t>
      </w:r>
    </w:p>
    <w:p w:rsidR="005152A3" w:rsidRPr="009A7C06" w:rsidRDefault="00B26D1F" w:rsidP="009A7C06">
      <w:pPr>
        <w:pStyle w:val="Akapitzlist"/>
        <w:widowControl/>
        <w:suppressAutoHyphens w:val="0"/>
        <w:spacing w:line="360" w:lineRule="auto"/>
        <w:ind w:left="0"/>
        <w:jc w:val="both"/>
        <w:rPr>
          <w:rFonts w:eastAsia="Times New Roman" w:cs="Times New Roman"/>
          <w:kern w:val="0"/>
          <w:lang w:eastAsia="pl-PL" w:bidi="ar-SA"/>
        </w:rPr>
      </w:pPr>
      <w:r w:rsidRPr="009A7C06">
        <w:rPr>
          <w:rFonts w:eastAsia="Times New Roman" w:cs="Times New Roman"/>
          <w:kern w:val="0"/>
          <w:lang w:eastAsia="pl-PL" w:bidi="ar-SA"/>
        </w:rPr>
        <w:t>Nawiązując do dyskusji dotyczącej dodatków dla nauczycieli i rozwiązań, w tym zakresie, które wprowadzają inne samorządy, podobne wielkością samorządy</w:t>
      </w:r>
      <w:r w:rsidR="005152A3" w:rsidRPr="009A7C06">
        <w:rPr>
          <w:rFonts w:eastAsia="Times New Roman" w:cs="Times New Roman"/>
          <w:kern w:val="0"/>
          <w:lang w:eastAsia="pl-PL" w:bidi="ar-SA"/>
        </w:rPr>
        <w:t>,</w:t>
      </w:r>
      <w:r w:rsidRPr="009A7C06">
        <w:rPr>
          <w:rFonts w:eastAsia="Times New Roman" w:cs="Times New Roman"/>
          <w:kern w:val="0"/>
          <w:lang w:eastAsia="pl-PL" w:bidi="ar-SA"/>
        </w:rPr>
        <w:t xml:space="preserve"> takie jak nasza gmina</w:t>
      </w:r>
      <w:r w:rsidR="005152A3" w:rsidRPr="009A7C06">
        <w:rPr>
          <w:rFonts w:eastAsia="Times New Roman" w:cs="Times New Roman"/>
          <w:kern w:val="0"/>
          <w:lang w:eastAsia="pl-PL" w:bidi="ar-SA"/>
        </w:rPr>
        <w:t>. Chodzi w tym wszystkim, tez o promowanie nauczycieli, by chcieli pracować lepiej i efektywniej.</w:t>
      </w:r>
    </w:p>
    <w:p w:rsidR="005152A3" w:rsidRPr="009A7C06" w:rsidRDefault="005152A3" w:rsidP="009A7C06">
      <w:pPr>
        <w:pStyle w:val="Akapitzlist"/>
        <w:widowControl/>
        <w:suppressAutoHyphens w:val="0"/>
        <w:spacing w:line="360" w:lineRule="auto"/>
        <w:ind w:left="0"/>
        <w:jc w:val="both"/>
        <w:rPr>
          <w:rFonts w:eastAsia="Times New Roman" w:cs="Times New Roman"/>
          <w:kern w:val="0"/>
          <w:lang w:eastAsia="pl-PL" w:bidi="ar-SA"/>
        </w:rPr>
      </w:pPr>
    </w:p>
    <w:p w:rsidR="005152A3" w:rsidRPr="009A7C06" w:rsidRDefault="005152A3" w:rsidP="009A7C06">
      <w:pPr>
        <w:pStyle w:val="Akapitzlist"/>
        <w:widowControl/>
        <w:suppressAutoHyphens w:val="0"/>
        <w:spacing w:line="360" w:lineRule="auto"/>
        <w:ind w:left="0"/>
        <w:jc w:val="both"/>
        <w:rPr>
          <w:rFonts w:eastAsia="Times New Roman" w:cs="Times New Roman"/>
          <w:kern w:val="0"/>
          <w:lang w:eastAsia="pl-PL" w:bidi="ar-SA"/>
        </w:rPr>
      </w:pPr>
      <w:r w:rsidRPr="009A7C06">
        <w:rPr>
          <w:rFonts w:eastAsia="Times New Roman" w:cs="Times New Roman"/>
          <w:kern w:val="0"/>
          <w:lang w:eastAsia="pl-PL" w:bidi="ar-SA"/>
        </w:rPr>
        <w:t>Odnośnie pisma od mieszkańców, w trybie odwrotnym sprawa i przedmiotowe pismo mieszkańców będzie przedstawione do gazowni, celem dalszej współpracy i ustaleń.</w:t>
      </w:r>
    </w:p>
    <w:p w:rsidR="005152A3" w:rsidRPr="009A7C06" w:rsidRDefault="005152A3" w:rsidP="009A7C06">
      <w:pPr>
        <w:pStyle w:val="Akapitzlist"/>
        <w:widowControl/>
        <w:suppressAutoHyphens w:val="0"/>
        <w:spacing w:line="360" w:lineRule="auto"/>
        <w:ind w:left="0"/>
        <w:jc w:val="both"/>
        <w:rPr>
          <w:rFonts w:eastAsia="Times New Roman" w:cs="Times New Roman"/>
          <w:kern w:val="0"/>
          <w:lang w:eastAsia="pl-PL" w:bidi="ar-SA"/>
        </w:rPr>
      </w:pPr>
    </w:p>
    <w:p w:rsidR="005152A3" w:rsidRPr="009A7C06" w:rsidRDefault="005152A3" w:rsidP="009A7C06">
      <w:pPr>
        <w:pStyle w:val="Akapitzlist"/>
        <w:widowControl/>
        <w:suppressAutoHyphens w:val="0"/>
        <w:spacing w:line="360" w:lineRule="auto"/>
        <w:ind w:left="0"/>
        <w:jc w:val="both"/>
        <w:rPr>
          <w:rFonts w:eastAsia="Times New Roman" w:cs="Times New Roman"/>
          <w:kern w:val="0"/>
          <w:lang w:eastAsia="pl-PL" w:bidi="ar-SA"/>
        </w:rPr>
      </w:pPr>
      <w:r w:rsidRPr="009A7C06">
        <w:rPr>
          <w:rFonts w:eastAsia="Times New Roman" w:cs="Times New Roman"/>
          <w:kern w:val="0"/>
          <w:lang w:eastAsia="pl-PL" w:bidi="ar-SA"/>
        </w:rPr>
        <w:t xml:space="preserve">Informacyjnie Wójt Gm. Zaznaczył, ze został złożony wniosek do MEN na dodatkowe wyposażenie sali gimnastycznej w Skrzyszowie. Jest taka </w:t>
      </w:r>
      <w:r w:rsidR="00961FB9">
        <w:rPr>
          <w:rFonts w:eastAsia="Times New Roman" w:cs="Times New Roman"/>
          <w:kern w:val="0"/>
          <w:lang w:eastAsia="pl-PL" w:bidi="ar-SA"/>
        </w:rPr>
        <w:t>możliwość, by po oddaniu sali w </w:t>
      </w:r>
      <w:r w:rsidRPr="009A7C06">
        <w:rPr>
          <w:rFonts w:eastAsia="Times New Roman" w:cs="Times New Roman"/>
          <w:kern w:val="0"/>
          <w:lang w:eastAsia="pl-PL" w:bidi="ar-SA"/>
        </w:rPr>
        <w:t xml:space="preserve">ub.r., pozyskać środki dodatkowe na wyposażenie. Realizacja projektu będzie odbywać </w:t>
      </w:r>
      <w:r w:rsidR="00F4440E" w:rsidRPr="009A7C06">
        <w:rPr>
          <w:rFonts w:eastAsia="Times New Roman" w:cs="Times New Roman"/>
          <w:kern w:val="0"/>
          <w:lang w:eastAsia="pl-PL" w:bidi="ar-SA"/>
        </w:rPr>
        <w:t>się przy zerowym udz</w:t>
      </w:r>
      <w:r w:rsidRPr="009A7C06">
        <w:rPr>
          <w:rFonts w:eastAsia="Times New Roman" w:cs="Times New Roman"/>
          <w:kern w:val="0"/>
          <w:lang w:eastAsia="pl-PL" w:bidi="ar-SA"/>
        </w:rPr>
        <w:t>i</w:t>
      </w:r>
      <w:r w:rsidR="00F4440E" w:rsidRPr="009A7C06">
        <w:rPr>
          <w:rFonts w:eastAsia="Times New Roman" w:cs="Times New Roman"/>
          <w:kern w:val="0"/>
          <w:lang w:eastAsia="pl-PL" w:bidi="ar-SA"/>
        </w:rPr>
        <w:t>a</w:t>
      </w:r>
      <w:r w:rsidRPr="009A7C06">
        <w:rPr>
          <w:rFonts w:eastAsia="Times New Roman" w:cs="Times New Roman"/>
          <w:kern w:val="0"/>
          <w:lang w:eastAsia="pl-PL" w:bidi="ar-SA"/>
        </w:rPr>
        <w:t>le gminy Ostrów.</w:t>
      </w:r>
    </w:p>
    <w:p w:rsidR="005152A3" w:rsidRPr="009A7C06" w:rsidRDefault="005152A3" w:rsidP="009A7C06">
      <w:pPr>
        <w:pStyle w:val="Akapitzlist"/>
        <w:widowControl/>
        <w:suppressAutoHyphens w:val="0"/>
        <w:spacing w:line="360" w:lineRule="auto"/>
        <w:ind w:left="0"/>
        <w:jc w:val="both"/>
        <w:rPr>
          <w:rFonts w:eastAsia="Times New Roman" w:cs="Times New Roman"/>
          <w:kern w:val="0"/>
          <w:lang w:eastAsia="pl-PL" w:bidi="ar-SA"/>
        </w:rPr>
      </w:pPr>
    </w:p>
    <w:p w:rsidR="005152A3" w:rsidRPr="009A7C06" w:rsidRDefault="005152A3" w:rsidP="009A7C06">
      <w:pPr>
        <w:pStyle w:val="Akapitzlist"/>
        <w:widowControl/>
        <w:suppressAutoHyphens w:val="0"/>
        <w:spacing w:line="360" w:lineRule="auto"/>
        <w:ind w:left="0"/>
        <w:jc w:val="both"/>
        <w:rPr>
          <w:rFonts w:eastAsia="Times New Roman" w:cs="Times New Roman"/>
          <w:kern w:val="0"/>
          <w:lang w:eastAsia="pl-PL" w:bidi="ar-SA"/>
        </w:rPr>
      </w:pPr>
      <w:r w:rsidRPr="009A7C06">
        <w:rPr>
          <w:rFonts w:eastAsia="Times New Roman" w:cs="Times New Roman"/>
          <w:kern w:val="0"/>
          <w:lang w:eastAsia="pl-PL" w:bidi="ar-SA"/>
        </w:rPr>
        <w:lastRenderedPageBreak/>
        <w:t xml:space="preserve">Został rozstrzygnięty przetarg na realizacje kanalizacji w Borku Małym. Przetarg wygrała firma z Borowej, obecnie trwa uprawomocnienie przetargu. </w:t>
      </w:r>
    </w:p>
    <w:p w:rsidR="008932E4" w:rsidRPr="009A7C06" w:rsidRDefault="008932E4" w:rsidP="009A7C06">
      <w:pPr>
        <w:widowControl/>
        <w:suppressAutoHyphens w:val="0"/>
        <w:spacing w:line="360" w:lineRule="auto"/>
        <w:jc w:val="both"/>
        <w:rPr>
          <w:rFonts w:eastAsia="Times New Roman" w:cs="Times New Roman"/>
          <w:kern w:val="0"/>
          <w:lang w:eastAsia="pl-PL" w:bidi="ar-SA"/>
        </w:rPr>
      </w:pPr>
    </w:p>
    <w:p w:rsidR="001C1691" w:rsidRPr="009A7C06" w:rsidRDefault="001C1691"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Dokończono przetarg na kwaterę. Przetarg wygrała firma ZŁOM-POL. Jest to firma, która swa prace opiera na pracy podwykonawców, dlatego, bierze się pod uwagę dobry i wnikliwy nadzór prowadzonego zadania, by wykonawstwo było prawidłowe i terminowe. </w:t>
      </w:r>
    </w:p>
    <w:p w:rsidR="001C1691" w:rsidRPr="009A7C06" w:rsidRDefault="001C1691" w:rsidP="009A7C06">
      <w:pPr>
        <w:widowControl/>
        <w:suppressAutoHyphens w:val="0"/>
        <w:spacing w:line="360" w:lineRule="auto"/>
        <w:jc w:val="both"/>
        <w:rPr>
          <w:rFonts w:eastAsia="Times New Roman" w:cs="Times New Roman"/>
          <w:kern w:val="0"/>
          <w:lang w:eastAsia="pl-PL" w:bidi="ar-SA"/>
        </w:rPr>
      </w:pPr>
    </w:p>
    <w:p w:rsidR="001C1691" w:rsidRPr="009A7C06" w:rsidRDefault="001C1691"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Informacyjnie o wystąpieniu do GDDK i A – w ramach wspólnego działania samorządów – odnośnie zjazdu z autostrady A-4.</w:t>
      </w:r>
    </w:p>
    <w:p w:rsidR="001C1691" w:rsidRPr="009A7C06" w:rsidRDefault="001C1691"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Gmina skierowała też wystąpienie do województwa w sprawie naszej drogi wojewódzkiej, która przebiega przez ostrów. Z pozyskanej informacji wynika, że realizacja zadania dot. drogi woj. Tuszyma – Ropczyce – Wiśniowa, została uwzględniona do realizacji w latach 2015 – 2020 przy udziale środków unijnych, znajduje się na liście rezerwowej.</w:t>
      </w:r>
    </w:p>
    <w:p w:rsidR="001C1691" w:rsidRPr="009A7C06" w:rsidRDefault="001C1691"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Samorząd Województwa przewiduje </w:t>
      </w:r>
      <w:r w:rsidR="00063FE8" w:rsidRPr="009A7C06">
        <w:rPr>
          <w:rFonts w:eastAsia="Times New Roman" w:cs="Times New Roman"/>
          <w:kern w:val="0"/>
          <w:lang w:eastAsia="pl-PL" w:bidi="ar-SA"/>
        </w:rPr>
        <w:t>poprawę</w:t>
      </w:r>
      <w:r w:rsidRPr="009A7C06">
        <w:rPr>
          <w:rFonts w:eastAsia="Times New Roman" w:cs="Times New Roman"/>
          <w:kern w:val="0"/>
          <w:lang w:eastAsia="pl-PL" w:bidi="ar-SA"/>
        </w:rPr>
        <w:t xml:space="preserve"> bieżącą stanu drogi</w:t>
      </w:r>
      <w:r w:rsidR="00063FE8" w:rsidRPr="009A7C06">
        <w:rPr>
          <w:rFonts w:eastAsia="Times New Roman" w:cs="Times New Roman"/>
          <w:kern w:val="0"/>
          <w:lang w:eastAsia="pl-PL" w:bidi="ar-SA"/>
        </w:rPr>
        <w:t>, oczywiście w miarę posiadanych środków finansowych.</w:t>
      </w:r>
    </w:p>
    <w:p w:rsidR="00063FE8" w:rsidRPr="009A7C06" w:rsidRDefault="00063FE8" w:rsidP="009A7C06">
      <w:pPr>
        <w:widowControl/>
        <w:suppressAutoHyphens w:val="0"/>
        <w:spacing w:line="360" w:lineRule="auto"/>
        <w:jc w:val="both"/>
        <w:rPr>
          <w:rFonts w:eastAsia="Times New Roman" w:cs="Times New Roman"/>
          <w:kern w:val="0"/>
          <w:lang w:eastAsia="pl-PL" w:bidi="ar-SA"/>
        </w:rPr>
      </w:pPr>
    </w:p>
    <w:p w:rsidR="00063FE8" w:rsidRPr="009A7C06" w:rsidRDefault="00063FE8"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Wójt przedstawił również informacje odnośnie zmiany przepisów, które praktycznie obowiązują od dnia dzisiejszego, w zakresie realizacji i przeprowadzania przetargów odnośnie zamówień publicznych. Zmianie uległa tzw. kwota wolna – obowiązuje 30 000 euro.</w:t>
      </w:r>
    </w:p>
    <w:p w:rsidR="00063FE8" w:rsidRPr="009A7C06" w:rsidRDefault="00063FE8" w:rsidP="009A7C06">
      <w:pPr>
        <w:widowControl/>
        <w:suppressAutoHyphens w:val="0"/>
        <w:spacing w:line="360" w:lineRule="auto"/>
        <w:jc w:val="both"/>
        <w:rPr>
          <w:rFonts w:eastAsia="Times New Roman" w:cs="Times New Roman"/>
          <w:kern w:val="0"/>
          <w:lang w:eastAsia="pl-PL" w:bidi="ar-SA"/>
        </w:rPr>
      </w:pPr>
    </w:p>
    <w:p w:rsidR="00063FE8" w:rsidRPr="009A7C06" w:rsidRDefault="00063FE8"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W ostatnim czasie zakończono prowadzenie rokowań w specjalnej strefie ekonomicznej Mielec dotyczące działki 3 ha dla Firmy </w:t>
      </w:r>
      <w:proofErr w:type="spellStart"/>
      <w:r w:rsidRPr="009A7C06">
        <w:rPr>
          <w:rFonts w:eastAsia="Times New Roman" w:cs="Times New Roman"/>
          <w:kern w:val="0"/>
          <w:lang w:eastAsia="pl-PL" w:bidi="ar-SA"/>
        </w:rPr>
        <w:t>Kazex</w:t>
      </w:r>
      <w:proofErr w:type="spellEnd"/>
      <w:r w:rsidRPr="009A7C06">
        <w:rPr>
          <w:rFonts w:eastAsia="Times New Roman" w:cs="Times New Roman"/>
          <w:kern w:val="0"/>
          <w:lang w:eastAsia="pl-PL" w:bidi="ar-SA"/>
        </w:rPr>
        <w:t xml:space="preserve"> – J. Bajor. Zadanie jest rozpoczęte, będzie zawierana tzw. umowa przedwstępna i prowadzone, dalsze działania.</w:t>
      </w:r>
    </w:p>
    <w:p w:rsidR="00063FE8" w:rsidRPr="009A7C06" w:rsidRDefault="00063FE8" w:rsidP="009A7C06">
      <w:pPr>
        <w:widowControl/>
        <w:suppressAutoHyphens w:val="0"/>
        <w:spacing w:line="360" w:lineRule="auto"/>
        <w:jc w:val="both"/>
        <w:rPr>
          <w:rFonts w:eastAsia="Times New Roman" w:cs="Times New Roman"/>
          <w:kern w:val="0"/>
          <w:lang w:eastAsia="pl-PL" w:bidi="ar-SA"/>
        </w:rPr>
      </w:pPr>
    </w:p>
    <w:p w:rsidR="00063FE8" w:rsidRPr="009A7C06" w:rsidRDefault="00063FE8"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Prowadząc swą pracę urząd jest po wstępnym, wiosennym przeglądzie naszych dróg gminnych. Weryfikowano , wstępnie potrzeby, na odcinkach, gdzie gminne drogi uległy znacznej degradacji. Analizowano możliwość przeprowadzenia remontów dróg gminnych za pomocą tzw. „</w:t>
      </w:r>
      <w:proofErr w:type="spellStart"/>
      <w:r w:rsidRPr="009A7C06">
        <w:rPr>
          <w:rFonts w:eastAsia="Times New Roman" w:cs="Times New Roman"/>
          <w:kern w:val="0"/>
          <w:lang w:eastAsia="pl-PL" w:bidi="ar-SA"/>
        </w:rPr>
        <w:t>remontera</w:t>
      </w:r>
      <w:proofErr w:type="spellEnd"/>
      <w:r w:rsidRPr="009A7C06">
        <w:rPr>
          <w:rFonts w:eastAsia="Times New Roman" w:cs="Times New Roman"/>
          <w:kern w:val="0"/>
          <w:lang w:eastAsia="pl-PL" w:bidi="ar-SA"/>
        </w:rPr>
        <w:t xml:space="preserve">”. Pan Wójt prosił sołtysów o dyskusję w tym temacie, celem określenia stanu dróg gminnych i wskazania odcinków, które wymagają poprawy. </w:t>
      </w:r>
    </w:p>
    <w:p w:rsidR="00063FE8" w:rsidRPr="009A7C06" w:rsidRDefault="00063FE8" w:rsidP="009A7C06">
      <w:pPr>
        <w:widowControl/>
        <w:suppressAutoHyphens w:val="0"/>
        <w:spacing w:line="360" w:lineRule="auto"/>
        <w:jc w:val="both"/>
        <w:rPr>
          <w:rFonts w:eastAsia="Times New Roman" w:cs="Times New Roman"/>
          <w:kern w:val="0"/>
          <w:lang w:eastAsia="pl-PL" w:bidi="ar-SA"/>
        </w:rPr>
      </w:pPr>
    </w:p>
    <w:p w:rsidR="00063FE8" w:rsidRPr="009A7C06" w:rsidRDefault="00063FE8"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Kolejno Przewodniczący Rady poprosił o dyskusje na temat uchwał, które będzie podejmować Rada Gminy. </w:t>
      </w:r>
    </w:p>
    <w:p w:rsidR="008D54C8" w:rsidRPr="009A7C06" w:rsidRDefault="008D54C8" w:rsidP="009A7C06">
      <w:pPr>
        <w:widowControl/>
        <w:suppressAutoHyphens w:val="0"/>
        <w:spacing w:line="360" w:lineRule="auto"/>
        <w:jc w:val="both"/>
        <w:rPr>
          <w:rFonts w:eastAsia="Times New Roman" w:cs="Times New Roman"/>
          <w:kern w:val="0"/>
          <w:lang w:eastAsia="pl-PL" w:bidi="ar-SA"/>
        </w:rPr>
      </w:pPr>
    </w:p>
    <w:p w:rsidR="008D54C8" w:rsidRPr="009A7C06" w:rsidRDefault="008D54C8" w:rsidP="009A7C06">
      <w:pPr>
        <w:widowControl/>
        <w:suppressAutoHyphens w:val="0"/>
        <w:spacing w:line="360" w:lineRule="auto"/>
        <w:jc w:val="both"/>
        <w:rPr>
          <w:rFonts w:cs="Times New Roman"/>
          <w:iCs/>
        </w:rPr>
      </w:pPr>
      <w:r w:rsidRPr="009A7C06">
        <w:rPr>
          <w:rFonts w:eastAsia="Times New Roman" w:cs="Times New Roman"/>
          <w:kern w:val="0"/>
          <w:lang w:eastAsia="pl-PL" w:bidi="ar-SA"/>
        </w:rPr>
        <w:lastRenderedPageBreak/>
        <w:t xml:space="preserve">W pierwszej kolejności Przewodniczący obrad poprosił </w:t>
      </w:r>
      <w:r w:rsidR="00961FB9">
        <w:rPr>
          <w:rFonts w:eastAsia="Times New Roman" w:cs="Times New Roman"/>
          <w:kern w:val="0"/>
          <w:lang w:eastAsia="pl-PL" w:bidi="ar-SA"/>
        </w:rPr>
        <w:t>p. B. Borowiec Kierownik GOPS o </w:t>
      </w:r>
      <w:r w:rsidRPr="009A7C06">
        <w:rPr>
          <w:rFonts w:eastAsia="Times New Roman" w:cs="Times New Roman"/>
          <w:kern w:val="0"/>
          <w:lang w:eastAsia="pl-PL" w:bidi="ar-SA"/>
        </w:rPr>
        <w:t xml:space="preserve">wprowadzenie do projektu uchwały w sprawie : </w:t>
      </w:r>
      <w:r w:rsidR="007E0A6A" w:rsidRPr="009A7C06">
        <w:rPr>
          <w:rFonts w:cs="Times New Roman"/>
          <w:iCs/>
        </w:rPr>
        <w:t>przyjęcia programu osłonowego w zakresie dożywiania dzieci i młodzieży w Gminie Ostrów na 2014r.</w:t>
      </w:r>
    </w:p>
    <w:p w:rsidR="007E0A6A" w:rsidRPr="009A7C06" w:rsidRDefault="007E0A6A" w:rsidP="009A7C06">
      <w:pPr>
        <w:widowControl/>
        <w:suppressAutoHyphens w:val="0"/>
        <w:spacing w:line="360" w:lineRule="auto"/>
        <w:jc w:val="both"/>
        <w:rPr>
          <w:rFonts w:cs="Times New Roman"/>
          <w:iCs/>
        </w:rPr>
      </w:pPr>
      <w:r w:rsidRPr="009A7C06">
        <w:rPr>
          <w:rFonts w:cs="Times New Roman"/>
          <w:iCs/>
        </w:rPr>
        <w:t xml:space="preserve">Pani B. Borowiec  przedstawiła informacje odnośnie przepisów prawnych, które wprowadzają zmianę w zakresie dożywiania dzieci i młodzieży pochodzącej z rodzin zamieszkujących na terenie naszej gminy. Wprowadzając program osłonowy gmina obejmuje  dożywianiem osoby spełniające warunki otrzymania pomocy wskazane w ustawie o pomocy społecznej. Program uwzględnia też możliwość finansowania dożywiania dzieci i młodzieży z rodzin, które nie spełniają kryterium dochodowego, wskazanego w ustawie. </w:t>
      </w:r>
    </w:p>
    <w:p w:rsidR="007E0A6A" w:rsidRPr="009A7C06" w:rsidRDefault="007E0A6A" w:rsidP="009A7C06">
      <w:pPr>
        <w:widowControl/>
        <w:suppressAutoHyphens w:val="0"/>
        <w:spacing w:line="360" w:lineRule="auto"/>
        <w:jc w:val="both"/>
        <w:rPr>
          <w:rFonts w:cs="Times New Roman"/>
          <w:iCs/>
        </w:rPr>
      </w:pPr>
      <w:r w:rsidRPr="009A7C06">
        <w:rPr>
          <w:rFonts w:cs="Times New Roman"/>
          <w:iCs/>
        </w:rPr>
        <w:t xml:space="preserve">Do przedstawionej informacji nie kierowano uwag i zapytań. </w:t>
      </w:r>
    </w:p>
    <w:p w:rsidR="007E0A6A" w:rsidRPr="009A7C06" w:rsidRDefault="007E0A6A" w:rsidP="009A7C06">
      <w:pPr>
        <w:widowControl/>
        <w:suppressAutoHyphens w:val="0"/>
        <w:spacing w:line="360" w:lineRule="auto"/>
        <w:jc w:val="both"/>
        <w:rPr>
          <w:rFonts w:cs="Times New Roman"/>
          <w:iCs/>
        </w:rPr>
      </w:pPr>
    </w:p>
    <w:p w:rsidR="007E0A6A" w:rsidRPr="009A7C06" w:rsidRDefault="007E0A6A" w:rsidP="009A7C06">
      <w:pPr>
        <w:widowControl/>
        <w:suppressAutoHyphens w:val="0"/>
        <w:spacing w:line="360" w:lineRule="auto"/>
        <w:jc w:val="both"/>
        <w:rPr>
          <w:rFonts w:cs="Times New Roman"/>
          <w:iCs/>
        </w:rPr>
      </w:pPr>
      <w:r w:rsidRPr="009A7C06">
        <w:rPr>
          <w:rFonts w:cs="Times New Roman"/>
          <w:iCs/>
        </w:rPr>
        <w:t xml:space="preserve">Skarbnik Gminy p. A. Rzeszutek udzielił informacji dotyczącej projektów uchwał ; budżetowej, odnośnie kredytów oraz WPF. Radni do przedstawionych informacji wg. treści z projektu uchwał, nie kierowali uwag. </w:t>
      </w:r>
    </w:p>
    <w:p w:rsidR="00C33181" w:rsidRPr="009A7C06" w:rsidRDefault="00C33181" w:rsidP="009A7C06">
      <w:pPr>
        <w:widowControl/>
        <w:suppressAutoHyphens w:val="0"/>
        <w:spacing w:line="360" w:lineRule="auto"/>
        <w:jc w:val="both"/>
        <w:rPr>
          <w:rFonts w:cs="Times New Roman"/>
          <w:iCs/>
        </w:rPr>
      </w:pPr>
    </w:p>
    <w:p w:rsidR="00C33181" w:rsidRPr="009A7C06" w:rsidRDefault="00C33181" w:rsidP="009A7C06">
      <w:pPr>
        <w:widowControl/>
        <w:suppressAutoHyphens w:val="0"/>
        <w:spacing w:line="360" w:lineRule="auto"/>
        <w:jc w:val="both"/>
        <w:rPr>
          <w:rFonts w:cs="Times New Roman"/>
          <w:iCs/>
        </w:rPr>
      </w:pPr>
      <w:r w:rsidRPr="009A7C06">
        <w:rPr>
          <w:rFonts w:cs="Times New Roman"/>
          <w:iCs/>
        </w:rPr>
        <w:t xml:space="preserve">Korzystając z dyskusji radny Z. Potwora przypomniał, że na ostatnim posiedzeniu roboczym, kierowano wiele wątpliwości </w:t>
      </w:r>
      <w:r w:rsidR="004A0EC9" w:rsidRPr="009A7C06">
        <w:rPr>
          <w:rFonts w:cs="Times New Roman"/>
          <w:iCs/>
        </w:rPr>
        <w:t>odnośnie</w:t>
      </w:r>
      <w:r w:rsidRPr="009A7C06">
        <w:rPr>
          <w:rFonts w:cs="Times New Roman"/>
          <w:iCs/>
        </w:rPr>
        <w:t xml:space="preserve"> przepływu środków finansowych pomiędzy ZUK</w:t>
      </w:r>
      <w:r w:rsidR="004A0EC9" w:rsidRPr="009A7C06">
        <w:rPr>
          <w:rFonts w:cs="Times New Roman"/>
          <w:iCs/>
        </w:rPr>
        <w:t>, jako jednostką gminną a powoływaną</w:t>
      </w:r>
      <w:r w:rsidRPr="009A7C06">
        <w:rPr>
          <w:rFonts w:cs="Times New Roman"/>
          <w:iCs/>
        </w:rPr>
        <w:t xml:space="preserve"> spółką. Radny pytał, czy te wątpliwości zostały wyjaśnione. </w:t>
      </w:r>
    </w:p>
    <w:p w:rsidR="00C33181" w:rsidRPr="009A7C06" w:rsidRDefault="00C33181" w:rsidP="009A7C06">
      <w:pPr>
        <w:widowControl/>
        <w:suppressAutoHyphens w:val="0"/>
        <w:spacing w:line="360" w:lineRule="auto"/>
        <w:jc w:val="both"/>
        <w:rPr>
          <w:rFonts w:cs="Times New Roman"/>
          <w:iCs/>
        </w:rPr>
      </w:pPr>
      <w:r w:rsidRPr="009A7C06">
        <w:rPr>
          <w:rFonts w:cs="Times New Roman"/>
          <w:iCs/>
        </w:rPr>
        <w:t xml:space="preserve">Radny zwrócił również zapytanie </w:t>
      </w:r>
      <w:r w:rsidR="004A0EC9" w:rsidRPr="009A7C06">
        <w:rPr>
          <w:rFonts w:cs="Times New Roman"/>
          <w:iCs/>
        </w:rPr>
        <w:t>do R</w:t>
      </w:r>
      <w:r w:rsidRPr="009A7C06">
        <w:rPr>
          <w:rFonts w:cs="Times New Roman"/>
          <w:iCs/>
        </w:rPr>
        <w:t xml:space="preserve">adcy Prawnego, odnośnie </w:t>
      </w:r>
      <w:r w:rsidR="004A0EC9" w:rsidRPr="009A7C06">
        <w:rPr>
          <w:rFonts w:cs="Times New Roman"/>
          <w:iCs/>
        </w:rPr>
        <w:t>zastrzeżeń</w:t>
      </w:r>
      <w:r w:rsidR="00961FB9">
        <w:rPr>
          <w:rFonts w:cs="Times New Roman"/>
          <w:iCs/>
        </w:rPr>
        <w:t xml:space="preserve"> o stronniczość i </w:t>
      </w:r>
      <w:r w:rsidRPr="009A7C06">
        <w:rPr>
          <w:rFonts w:cs="Times New Roman"/>
          <w:iCs/>
        </w:rPr>
        <w:t>zależność</w:t>
      </w:r>
      <w:r w:rsidR="004A0EC9" w:rsidRPr="009A7C06">
        <w:rPr>
          <w:rFonts w:cs="Times New Roman"/>
          <w:iCs/>
        </w:rPr>
        <w:t xml:space="preserve"> służbową tej samej osoby; na stanowisku Prezesa Spółki a Kierownika ZUK.</w:t>
      </w:r>
    </w:p>
    <w:p w:rsidR="004A0EC9" w:rsidRPr="009A7C06" w:rsidRDefault="004A0EC9" w:rsidP="009A7C06">
      <w:pPr>
        <w:widowControl/>
        <w:suppressAutoHyphens w:val="0"/>
        <w:spacing w:line="360" w:lineRule="auto"/>
        <w:jc w:val="both"/>
        <w:rPr>
          <w:rFonts w:cs="Times New Roman"/>
          <w:iCs/>
        </w:rPr>
      </w:pPr>
      <w:r w:rsidRPr="009A7C06">
        <w:rPr>
          <w:rFonts w:cs="Times New Roman"/>
          <w:iCs/>
        </w:rPr>
        <w:t xml:space="preserve">Radca Prawny wyjaśnił, ze nie może zaistnieć konflikt interesów pomiędzy  zakresami czynności na stanowisku Prezesa nowej spółki a kierownikiem ZUK, gdyby jedna i ta sama osoba pełniła te funkcje.  </w:t>
      </w:r>
      <w:r w:rsidR="00BF407F" w:rsidRPr="009A7C06">
        <w:rPr>
          <w:rFonts w:cs="Times New Roman"/>
          <w:iCs/>
        </w:rPr>
        <w:t xml:space="preserve">Jeżeli </w:t>
      </w:r>
      <w:r w:rsidRPr="009A7C06">
        <w:rPr>
          <w:rFonts w:cs="Times New Roman"/>
          <w:iCs/>
        </w:rPr>
        <w:t xml:space="preserve">forma </w:t>
      </w:r>
      <w:r w:rsidR="00BF407F" w:rsidRPr="009A7C06">
        <w:rPr>
          <w:rFonts w:cs="Times New Roman"/>
          <w:iCs/>
        </w:rPr>
        <w:t>spółki będzie inna, tzn.</w:t>
      </w:r>
      <w:r w:rsidRPr="009A7C06">
        <w:rPr>
          <w:rFonts w:cs="Times New Roman"/>
          <w:iCs/>
        </w:rPr>
        <w:t xml:space="preserve">, będzie </w:t>
      </w:r>
      <w:r w:rsidR="00BF407F" w:rsidRPr="009A7C06">
        <w:rPr>
          <w:rFonts w:cs="Times New Roman"/>
          <w:iCs/>
        </w:rPr>
        <w:t>zajmowała</w:t>
      </w:r>
      <w:r w:rsidRPr="009A7C06">
        <w:rPr>
          <w:rFonts w:cs="Times New Roman"/>
          <w:iCs/>
        </w:rPr>
        <w:t xml:space="preserve"> się czymś innym </w:t>
      </w:r>
      <w:r w:rsidR="00BF407F" w:rsidRPr="009A7C06">
        <w:rPr>
          <w:rFonts w:cs="Times New Roman"/>
          <w:iCs/>
        </w:rPr>
        <w:t xml:space="preserve">niż ZUK, to z prawnego punktu widzenia nie ma podstaw, by w naszym wypadku wykluczać p. M. Gubernata ze spółki. </w:t>
      </w:r>
    </w:p>
    <w:p w:rsidR="00BF407F" w:rsidRPr="009A7C06" w:rsidRDefault="00BF407F" w:rsidP="009A7C06">
      <w:pPr>
        <w:widowControl/>
        <w:suppressAutoHyphens w:val="0"/>
        <w:spacing w:line="360" w:lineRule="auto"/>
        <w:jc w:val="both"/>
        <w:rPr>
          <w:rFonts w:cs="Times New Roman"/>
          <w:iCs/>
        </w:rPr>
      </w:pPr>
    </w:p>
    <w:p w:rsidR="00BF407F" w:rsidRPr="009A7C06" w:rsidRDefault="00BF407F" w:rsidP="009A7C06">
      <w:pPr>
        <w:widowControl/>
        <w:suppressAutoHyphens w:val="0"/>
        <w:spacing w:line="360" w:lineRule="auto"/>
        <w:jc w:val="both"/>
        <w:rPr>
          <w:rFonts w:cs="Times New Roman"/>
          <w:iCs/>
        </w:rPr>
      </w:pPr>
      <w:r w:rsidRPr="009A7C06">
        <w:rPr>
          <w:rFonts w:cs="Times New Roman"/>
          <w:iCs/>
        </w:rPr>
        <w:t>Kolejno Wójt Gminy odniósł się do przepływu finansowego pomiędzy spółką a gminą, prosząc Radce Prawnego o wyjaśnienia w tym temacie.</w:t>
      </w:r>
    </w:p>
    <w:p w:rsidR="00BF407F" w:rsidRPr="009A7C06" w:rsidRDefault="008E4B50" w:rsidP="009A7C06">
      <w:pPr>
        <w:widowControl/>
        <w:suppressAutoHyphens w:val="0"/>
        <w:spacing w:line="360" w:lineRule="auto"/>
        <w:jc w:val="both"/>
        <w:rPr>
          <w:rFonts w:cs="Times New Roman"/>
          <w:iCs/>
        </w:rPr>
      </w:pPr>
      <w:r w:rsidRPr="009A7C06">
        <w:rPr>
          <w:rFonts w:cs="Times New Roman"/>
          <w:iCs/>
        </w:rPr>
        <w:t>Pan Mecenas zaznaczył, ż</w:t>
      </w:r>
      <w:r w:rsidR="00BF407F" w:rsidRPr="009A7C06">
        <w:rPr>
          <w:rFonts w:cs="Times New Roman"/>
          <w:iCs/>
        </w:rPr>
        <w:t>e jest to skomplikowany proces, wymaga on jeszcze analizy. Temat całościowo jest jeszcze nie do końca ustalony. Trudno jest się więc jednoznacznie wypowiedzieć. W wyniku dyskusji nie wskazano stanowiska, które wyjaśniałoby powyższą kwestie.</w:t>
      </w:r>
    </w:p>
    <w:p w:rsidR="00BF407F" w:rsidRPr="009A7C06" w:rsidRDefault="00BF407F" w:rsidP="009A7C06">
      <w:pPr>
        <w:widowControl/>
        <w:suppressAutoHyphens w:val="0"/>
        <w:spacing w:line="360" w:lineRule="auto"/>
        <w:jc w:val="both"/>
        <w:rPr>
          <w:rFonts w:cs="Times New Roman"/>
          <w:iCs/>
        </w:rPr>
      </w:pPr>
      <w:r w:rsidRPr="009A7C06">
        <w:rPr>
          <w:rFonts w:cs="Times New Roman"/>
          <w:iCs/>
        </w:rPr>
        <w:t>Pomimo wielu niejasności Wójt Gminy prosił wysoka</w:t>
      </w:r>
      <w:r w:rsidR="00961FB9">
        <w:rPr>
          <w:rFonts w:cs="Times New Roman"/>
          <w:iCs/>
        </w:rPr>
        <w:t xml:space="preserve"> radę, by podjąć dziś uchwałę o </w:t>
      </w:r>
      <w:r w:rsidRPr="009A7C06">
        <w:rPr>
          <w:rFonts w:cs="Times New Roman"/>
          <w:iCs/>
        </w:rPr>
        <w:t xml:space="preserve">utworzeniu spółki, tak, by móc ruszyć z tym tematem dalej. Wójt podtrzymał propozycje </w:t>
      </w:r>
      <w:r w:rsidRPr="009A7C06">
        <w:rPr>
          <w:rFonts w:cs="Times New Roman"/>
          <w:iCs/>
        </w:rPr>
        <w:lastRenderedPageBreak/>
        <w:t>odnośnie spółki, które były [przedstawione radnym na roboczym spotkaniu. Zaznaczył też, że brak uchwały może powodować wiele problemów w związku z czujnością i działaniami konkurencji na rynku odpadowym.</w:t>
      </w:r>
    </w:p>
    <w:p w:rsidR="00BF407F" w:rsidRPr="009A7C06" w:rsidRDefault="00BF407F" w:rsidP="009A7C06">
      <w:pPr>
        <w:widowControl/>
        <w:suppressAutoHyphens w:val="0"/>
        <w:spacing w:line="360" w:lineRule="auto"/>
        <w:jc w:val="both"/>
        <w:rPr>
          <w:rFonts w:cs="Times New Roman"/>
          <w:iCs/>
        </w:rPr>
      </w:pPr>
    </w:p>
    <w:p w:rsidR="008E4B50" w:rsidRPr="009A7C06" w:rsidRDefault="00BF407F" w:rsidP="009A7C06">
      <w:pPr>
        <w:widowControl/>
        <w:suppressAutoHyphens w:val="0"/>
        <w:spacing w:line="360" w:lineRule="auto"/>
        <w:jc w:val="both"/>
        <w:rPr>
          <w:rFonts w:cs="Times New Roman"/>
          <w:iCs/>
        </w:rPr>
      </w:pPr>
      <w:r w:rsidRPr="009A7C06">
        <w:rPr>
          <w:rFonts w:cs="Times New Roman"/>
          <w:iCs/>
        </w:rPr>
        <w:t>Ponadto omówiono kwestie zatrudnienia osób, z prz</w:t>
      </w:r>
      <w:r w:rsidR="00961FB9">
        <w:rPr>
          <w:rFonts w:cs="Times New Roman"/>
          <w:iCs/>
        </w:rPr>
        <w:t>esunięciem części pracowników z </w:t>
      </w:r>
      <w:r w:rsidRPr="009A7C06">
        <w:rPr>
          <w:rFonts w:cs="Times New Roman"/>
          <w:iCs/>
        </w:rPr>
        <w:t>obecnego zakładu</w:t>
      </w:r>
      <w:r w:rsidR="008E4B50" w:rsidRPr="009A7C06">
        <w:rPr>
          <w:rFonts w:cs="Times New Roman"/>
          <w:iCs/>
        </w:rPr>
        <w:t>. W dyskusji nie kierowano jednak wiążących propozycji.</w:t>
      </w:r>
    </w:p>
    <w:p w:rsidR="008E4B50" w:rsidRPr="009A7C06" w:rsidRDefault="008E4B50" w:rsidP="009A7C06">
      <w:pPr>
        <w:widowControl/>
        <w:suppressAutoHyphens w:val="0"/>
        <w:spacing w:line="360" w:lineRule="auto"/>
        <w:jc w:val="both"/>
        <w:rPr>
          <w:rFonts w:cs="Times New Roman"/>
          <w:iCs/>
        </w:rPr>
      </w:pPr>
    </w:p>
    <w:p w:rsidR="00BF407F" w:rsidRPr="009A7C06" w:rsidRDefault="008E4B50" w:rsidP="009A7C06">
      <w:pPr>
        <w:widowControl/>
        <w:suppressAutoHyphens w:val="0"/>
        <w:spacing w:line="360" w:lineRule="auto"/>
        <w:jc w:val="both"/>
        <w:rPr>
          <w:rFonts w:cs="Times New Roman"/>
          <w:iCs/>
        </w:rPr>
      </w:pPr>
      <w:r w:rsidRPr="009A7C06">
        <w:rPr>
          <w:rFonts w:cs="Times New Roman"/>
          <w:iCs/>
        </w:rPr>
        <w:t>Omówiono również propozycję - przykład rozwiązania,</w:t>
      </w:r>
      <w:r w:rsidR="00961FB9">
        <w:rPr>
          <w:rFonts w:cs="Times New Roman"/>
          <w:iCs/>
        </w:rPr>
        <w:t xml:space="preserve"> by całkiem ZUK przekształcić w </w:t>
      </w:r>
      <w:r w:rsidRPr="009A7C06">
        <w:rPr>
          <w:rFonts w:cs="Times New Roman"/>
          <w:iCs/>
        </w:rPr>
        <w:t>spółkę. Jednak Skarbnik Gminy wyjaśniał, ze nie ma w tej chwili takiej możliwości z uwagi na zachowanie konieczności , ciągłości funkcjonowania podległych jednostek gminnych.</w:t>
      </w:r>
    </w:p>
    <w:p w:rsidR="008E4B50" w:rsidRPr="009A7C06" w:rsidRDefault="008E4B50" w:rsidP="009A7C06">
      <w:pPr>
        <w:widowControl/>
        <w:suppressAutoHyphens w:val="0"/>
        <w:spacing w:line="360" w:lineRule="auto"/>
        <w:jc w:val="both"/>
        <w:rPr>
          <w:rFonts w:cs="Times New Roman"/>
          <w:iCs/>
        </w:rPr>
      </w:pPr>
    </w:p>
    <w:p w:rsidR="008E4B50" w:rsidRPr="009A7C06" w:rsidRDefault="008E4B50" w:rsidP="009A7C06">
      <w:pPr>
        <w:widowControl/>
        <w:suppressAutoHyphens w:val="0"/>
        <w:spacing w:line="360" w:lineRule="auto"/>
        <w:jc w:val="both"/>
        <w:rPr>
          <w:rFonts w:cs="Times New Roman"/>
          <w:iCs/>
        </w:rPr>
      </w:pPr>
      <w:r w:rsidRPr="009A7C06">
        <w:rPr>
          <w:rFonts w:cs="Times New Roman"/>
          <w:iCs/>
        </w:rPr>
        <w:t>Radny J. Bajor zwrócił uwagę,</w:t>
      </w:r>
      <w:r w:rsidR="00EF6145" w:rsidRPr="009A7C06">
        <w:rPr>
          <w:rFonts w:cs="Times New Roman"/>
          <w:iCs/>
        </w:rPr>
        <w:t xml:space="preserve"> ż</w:t>
      </w:r>
      <w:r w:rsidRPr="009A7C06">
        <w:rPr>
          <w:rFonts w:cs="Times New Roman"/>
          <w:iCs/>
        </w:rPr>
        <w:t>e powoływana spółka jest podmiotem całkowicie niezależnym od Rady Gminy i to powoduje wiele obaw i niejasności.</w:t>
      </w:r>
    </w:p>
    <w:p w:rsidR="008E4B50" w:rsidRPr="009A7C06" w:rsidRDefault="008E4B50" w:rsidP="009A7C06">
      <w:pPr>
        <w:widowControl/>
        <w:suppressAutoHyphens w:val="0"/>
        <w:spacing w:line="360" w:lineRule="auto"/>
        <w:jc w:val="both"/>
        <w:rPr>
          <w:rFonts w:cs="Times New Roman"/>
          <w:iCs/>
        </w:rPr>
      </w:pPr>
    </w:p>
    <w:p w:rsidR="008E4B50" w:rsidRPr="009A7C06" w:rsidRDefault="00870173" w:rsidP="009A7C06">
      <w:pPr>
        <w:widowControl/>
        <w:suppressAutoHyphens w:val="0"/>
        <w:spacing w:line="360" w:lineRule="auto"/>
        <w:jc w:val="both"/>
        <w:rPr>
          <w:rFonts w:cs="Times New Roman"/>
          <w:iCs/>
        </w:rPr>
      </w:pPr>
      <w:r w:rsidRPr="009A7C06">
        <w:rPr>
          <w:rFonts w:cs="Times New Roman"/>
          <w:iCs/>
        </w:rPr>
        <w:t xml:space="preserve">W prowadzonej dyskusji w zakresie wpływu utworzenia spółki na budżet gminy, zwrócono uwagę na wpływ tych rozwiązań na nasz budżet w ciągu roku budżetowego. </w:t>
      </w:r>
    </w:p>
    <w:p w:rsidR="00870173" w:rsidRPr="009A7C06" w:rsidRDefault="00870173" w:rsidP="009A7C06">
      <w:pPr>
        <w:widowControl/>
        <w:suppressAutoHyphens w:val="0"/>
        <w:spacing w:line="360" w:lineRule="auto"/>
        <w:jc w:val="both"/>
        <w:rPr>
          <w:rFonts w:cs="Times New Roman"/>
          <w:iCs/>
        </w:rPr>
      </w:pPr>
    </w:p>
    <w:p w:rsidR="00870173" w:rsidRPr="009A7C06" w:rsidRDefault="00870173" w:rsidP="009A7C06">
      <w:pPr>
        <w:widowControl/>
        <w:suppressAutoHyphens w:val="0"/>
        <w:spacing w:line="360" w:lineRule="auto"/>
        <w:jc w:val="both"/>
        <w:rPr>
          <w:rFonts w:cs="Times New Roman"/>
          <w:iCs/>
        </w:rPr>
      </w:pPr>
      <w:r w:rsidRPr="009A7C06">
        <w:rPr>
          <w:rFonts w:cs="Times New Roman"/>
          <w:iCs/>
        </w:rPr>
        <w:t>Radny J. Jemioło podkreślał, że radni oczekują w tym zakresie od p. Skarbnika konkretnych informacji. Nie chodzi o ogólne informacje, które są rzucane w dyskusji. Rada oczekuje konkretnych wyliczeń kosztów, związanych z</w:t>
      </w:r>
      <w:r w:rsidR="00BC33D6" w:rsidRPr="009A7C06">
        <w:rPr>
          <w:rFonts w:cs="Times New Roman"/>
          <w:iCs/>
        </w:rPr>
        <w:t>e</w:t>
      </w:r>
      <w:r w:rsidRPr="009A7C06">
        <w:rPr>
          <w:rFonts w:cs="Times New Roman"/>
          <w:iCs/>
        </w:rPr>
        <w:t xml:space="preserve"> sprawami utworzenia spółki</w:t>
      </w:r>
      <w:r w:rsidR="00961FB9">
        <w:rPr>
          <w:rFonts w:cs="Times New Roman"/>
          <w:iCs/>
        </w:rPr>
        <w:t>, podanych w </w:t>
      </w:r>
      <w:r w:rsidR="006E3E79" w:rsidRPr="009A7C06">
        <w:rPr>
          <w:rFonts w:cs="Times New Roman"/>
          <w:iCs/>
        </w:rPr>
        <w:t>formie pisemnej.</w:t>
      </w:r>
      <w:r w:rsidRPr="009A7C06">
        <w:rPr>
          <w:rFonts w:cs="Times New Roman"/>
          <w:iCs/>
        </w:rPr>
        <w:t xml:space="preserve"> </w:t>
      </w:r>
    </w:p>
    <w:p w:rsidR="00BC33D6" w:rsidRPr="009A7C06" w:rsidRDefault="00BC33D6" w:rsidP="009A7C06">
      <w:pPr>
        <w:widowControl/>
        <w:suppressAutoHyphens w:val="0"/>
        <w:spacing w:line="360" w:lineRule="auto"/>
        <w:jc w:val="both"/>
        <w:rPr>
          <w:rFonts w:cs="Times New Roman"/>
          <w:iCs/>
        </w:rPr>
      </w:pPr>
    </w:p>
    <w:p w:rsidR="00BC33D6" w:rsidRPr="009A7C06" w:rsidRDefault="00BC33D6" w:rsidP="009A7C06">
      <w:pPr>
        <w:widowControl/>
        <w:suppressAutoHyphens w:val="0"/>
        <w:spacing w:line="360" w:lineRule="auto"/>
        <w:jc w:val="both"/>
        <w:rPr>
          <w:rFonts w:cs="Times New Roman"/>
          <w:iCs/>
        </w:rPr>
      </w:pPr>
      <w:r w:rsidRPr="009A7C06">
        <w:rPr>
          <w:rFonts w:cs="Times New Roman"/>
          <w:iCs/>
        </w:rPr>
        <w:t>Po krótkiej przerwie Przewodniczący Rady zapytał, czy radni mają jeszcze pytania w zakresie podejmowanych uchwał.</w:t>
      </w:r>
    </w:p>
    <w:p w:rsidR="00BC33D6" w:rsidRPr="009A7C06" w:rsidRDefault="00BC33D6" w:rsidP="009A7C06">
      <w:pPr>
        <w:widowControl/>
        <w:suppressAutoHyphens w:val="0"/>
        <w:spacing w:line="360" w:lineRule="auto"/>
        <w:jc w:val="both"/>
        <w:rPr>
          <w:rFonts w:cs="Times New Roman"/>
          <w:iCs/>
        </w:rPr>
      </w:pPr>
    </w:p>
    <w:p w:rsidR="00BC33D6" w:rsidRPr="009A7C06" w:rsidRDefault="00BC33D6" w:rsidP="009A7C06">
      <w:pPr>
        <w:widowControl/>
        <w:suppressAutoHyphens w:val="0"/>
        <w:spacing w:line="360" w:lineRule="auto"/>
        <w:jc w:val="both"/>
        <w:rPr>
          <w:rFonts w:cs="Times New Roman"/>
          <w:iCs/>
        </w:rPr>
      </w:pPr>
      <w:r w:rsidRPr="009A7C06">
        <w:rPr>
          <w:rFonts w:cs="Times New Roman"/>
          <w:iCs/>
        </w:rPr>
        <w:t>Radny R. Borowiec skierował prośbę o wyjaśnienie uchwał dot. pożyczek</w:t>
      </w:r>
      <w:r w:rsidR="00C03CCC" w:rsidRPr="009A7C06">
        <w:rPr>
          <w:rFonts w:cs="Times New Roman"/>
          <w:iCs/>
        </w:rPr>
        <w:t>. Skarbnik Gminy udzielił informacji do których radni nie kierowali uwag.</w:t>
      </w:r>
    </w:p>
    <w:p w:rsidR="00C03CCC" w:rsidRPr="009A7C06" w:rsidRDefault="00C0792B" w:rsidP="009A7C06">
      <w:pPr>
        <w:widowControl/>
        <w:suppressAutoHyphens w:val="0"/>
        <w:spacing w:line="360" w:lineRule="auto"/>
        <w:jc w:val="both"/>
        <w:rPr>
          <w:rFonts w:cs="Times New Roman"/>
          <w:iCs/>
        </w:rPr>
      </w:pPr>
      <w:r w:rsidRPr="009A7C06">
        <w:rPr>
          <w:rFonts w:cs="Times New Roman"/>
          <w:iCs/>
        </w:rPr>
        <w:t>Przystąpiono</w:t>
      </w:r>
      <w:r w:rsidR="00C03CCC" w:rsidRPr="009A7C06">
        <w:rPr>
          <w:rFonts w:cs="Times New Roman"/>
          <w:iCs/>
        </w:rPr>
        <w:t xml:space="preserve"> do podjęcia uchwał: </w:t>
      </w:r>
    </w:p>
    <w:p w:rsidR="00B0403C" w:rsidRPr="00961FB9" w:rsidRDefault="00B0403C" w:rsidP="00961FB9">
      <w:pPr>
        <w:widowControl/>
        <w:tabs>
          <w:tab w:val="left" w:pos="6330"/>
        </w:tabs>
        <w:suppressAutoHyphens w:val="0"/>
        <w:spacing w:line="360" w:lineRule="auto"/>
        <w:jc w:val="both"/>
        <w:rPr>
          <w:rFonts w:eastAsia="Times New Roman" w:cs="Times New Roman"/>
          <w:bCs/>
          <w:kern w:val="0"/>
          <w:lang w:eastAsia="pl-PL" w:bidi="ar-SA"/>
        </w:rPr>
      </w:pPr>
      <w:r w:rsidRPr="009A7C06">
        <w:rPr>
          <w:rFonts w:eastAsia="Times New Roman" w:cs="Times New Roman"/>
          <w:bCs/>
          <w:kern w:val="0"/>
          <w:lang w:eastAsia="pl-PL" w:bidi="ar-SA"/>
        </w:rPr>
        <w:t>Pierwszy projekt uchwały dot.  powołania spółki. Wójt Gminy przed glosowaniem  zwrócił uwagę na zapisy dot. określenia udziałów gminy w spółce o raz określenia nazwy spółki, zgodnie z poniżej podaną treścią: „</w:t>
      </w:r>
      <w:r w:rsidRPr="009A7C06">
        <w:rPr>
          <w:rFonts w:eastAsia="Times New Roman" w:cs="Times New Roman"/>
          <w:b/>
          <w:i/>
          <w:kern w:val="0"/>
          <w:lang w:eastAsia="pl-PL" w:bidi="ar-SA"/>
        </w:rPr>
        <w:t>Rada Gminy w Ostrowie uchwala, co następuje:</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b/>
          <w:kern w:val="0"/>
          <w:lang w:eastAsia="pl-PL" w:bidi="ar-SA"/>
        </w:rPr>
        <w:tab/>
        <w:t xml:space="preserve">§ 1. </w:t>
      </w:r>
      <w:r w:rsidRPr="009A7C06">
        <w:rPr>
          <w:rFonts w:eastAsia="Times New Roman" w:cs="Times New Roman"/>
          <w:kern w:val="0"/>
          <w:lang w:eastAsia="pl-PL" w:bidi="ar-SA"/>
        </w:rPr>
        <w:t>Rada Gminy w Ostrowie wyraża zgodę na utworzenie przez Gminę Ostrów jednoosobowej spółki z ograniczona odpowiedzialnością Gminy Ostrów pod nazwą Gminny Zakład Usług Komunalnych spółka z ograniczoną odpowiedzialnością zwaną dalej Spółką.</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lastRenderedPageBreak/>
        <w:tab/>
      </w:r>
      <w:r w:rsidRPr="009A7C06">
        <w:rPr>
          <w:rFonts w:eastAsia="Times New Roman" w:cs="Times New Roman"/>
          <w:b/>
          <w:kern w:val="0"/>
          <w:lang w:eastAsia="pl-PL" w:bidi="ar-SA"/>
        </w:rPr>
        <w:t>§ 2.</w:t>
      </w:r>
      <w:r w:rsidRPr="009A7C06">
        <w:rPr>
          <w:rFonts w:eastAsia="Times New Roman" w:cs="Times New Roman"/>
          <w:kern w:val="0"/>
          <w:lang w:eastAsia="pl-PL" w:bidi="ar-SA"/>
        </w:rPr>
        <w:t xml:space="preserve"> 1. Podstawowym przedmiotem działalności Spółki jest zarządzanie gminnym składowiskiem odpadów, obejmujące wszystkie działania podejmowane w fazie eksploatacyjnej i poeksploatacyjnej dotyczące funkcjonowania składowiska odpadów, w tym monitoring składowiska odpadów.</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ab/>
        <w:t xml:space="preserve">2. Spółka będzie posiadała tytuł prawny do całej nieruchomości, na której znajduje się składowisko odpadów, wraz ze wszystkimi instalacjami i urządzeniami związanymi z prowadzeniem tego składowiska, w okresie obejmującym fazę eksploatacyjną i poeksploatacyjną. </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ab/>
      </w:r>
      <w:r w:rsidRPr="009A7C06">
        <w:rPr>
          <w:rFonts w:eastAsia="Times New Roman" w:cs="Times New Roman"/>
          <w:b/>
          <w:kern w:val="0"/>
          <w:lang w:eastAsia="pl-PL" w:bidi="ar-SA"/>
        </w:rPr>
        <w:t>§ 3.</w:t>
      </w:r>
      <w:r w:rsidRPr="009A7C06">
        <w:rPr>
          <w:rFonts w:eastAsia="Times New Roman" w:cs="Times New Roman"/>
          <w:kern w:val="0"/>
          <w:lang w:eastAsia="pl-PL" w:bidi="ar-SA"/>
        </w:rPr>
        <w:t xml:space="preserve"> 1. Kapitał zakładowy Spółki w chwili zawiązania wynosi 50 000 zł (słownie: pięćdziesiąt tysięcy złotych) i dzieli się na 100 równych i niepodzielonych udziałów o wartości nominalnej 500 zł (słownie: pięćset złotych) każdy.</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ab/>
        <w:t>2. Podwyższenie kapitału zakładowego Spółki będzie następować na warunkach określonych w Kodeksie spółek handlowych oraz akcie założycielskim Spółki.</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ab/>
        <w:t>3. Gmina Ostrów obejmie w kapitale zakładowym Spółki udziały w liczbie 100 (sto) i pokryje je wkładem pieniężnym w wysokości 50 000 zł (słownie: pięćdziesiąt tysięcy złotych).</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ab/>
      </w:r>
      <w:r w:rsidRPr="009A7C06">
        <w:rPr>
          <w:rFonts w:eastAsia="Times New Roman" w:cs="Times New Roman"/>
          <w:b/>
          <w:kern w:val="0"/>
          <w:lang w:eastAsia="pl-PL" w:bidi="ar-SA"/>
        </w:rPr>
        <w:t>§ 4.</w:t>
      </w:r>
      <w:r w:rsidRPr="009A7C06">
        <w:rPr>
          <w:rFonts w:eastAsia="Times New Roman" w:cs="Times New Roman"/>
          <w:kern w:val="0"/>
          <w:lang w:eastAsia="pl-PL" w:bidi="ar-SA"/>
        </w:rPr>
        <w:t xml:space="preserve"> Szczegółowe zasady oraz zakres działania Spółki określi akt założycielski spółki. </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ab/>
      </w:r>
      <w:r w:rsidRPr="009A7C06">
        <w:rPr>
          <w:rFonts w:eastAsia="Times New Roman" w:cs="Times New Roman"/>
          <w:b/>
          <w:kern w:val="0"/>
          <w:lang w:eastAsia="pl-PL" w:bidi="ar-SA"/>
        </w:rPr>
        <w:t>§ 5.</w:t>
      </w:r>
      <w:r w:rsidRPr="009A7C06">
        <w:rPr>
          <w:rFonts w:eastAsia="Times New Roman" w:cs="Times New Roman"/>
          <w:kern w:val="0"/>
          <w:lang w:eastAsia="pl-PL" w:bidi="ar-SA"/>
        </w:rPr>
        <w:t xml:space="preserve"> Upoważnia się Wójta Gminy Ostrów do dokonywania wszystkich czynności związanych z powołaniem oraz członkostwem Gminy Ostrów w Spółce.</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ab/>
      </w:r>
      <w:r w:rsidRPr="009A7C06">
        <w:rPr>
          <w:rFonts w:eastAsia="Times New Roman" w:cs="Times New Roman"/>
          <w:b/>
          <w:kern w:val="0"/>
          <w:lang w:eastAsia="pl-PL" w:bidi="ar-SA"/>
        </w:rPr>
        <w:t>§ 6.</w:t>
      </w:r>
      <w:r w:rsidRPr="009A7C06">
        <w:rPr>
          <w:rFonts w:eastAsia="Times New Roman" w:cs="Times New Roman"/>
          <w:kern w:val="0"/>
          <w:lang w:eastAsia="pl-PL" w:bidi="ar-SA"/>
        </w:rPr>
        <w:t xml:space="preserve"> Uchwała wchodzi w życie z dniem podjęcia.</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ab/>
      </w:r>
      <w:r w:rsidRPr="009A7C06">
        <w:rPr>
          <w:rFonts w:eastAsia="Times New Roman" w:cs="Times New Roman"/>
          <w:b/>
          <w:kern w:val="0"/>
          <w:lang w:eastAsia="pl-PL" w:bidi="ar-SA"/>
        </w:rPr>
        <w:t>§ 7.</w:t>
      </w:r>
      <w:r w:rsidRPr="009A7C06">
        <w:rPr>
          <w:rFonts w:eastAsia="Times New Roman" w:cs="Times New Roman"/>
          <w:kern w:val="0"/>
          <w:lang w:eastAsia="pl-PL" w:bidi="ar-SA"/>
        </w:rPr>
        <w:t xml:space="preserve"> Uchwała podlega ogłoszeniu przez wywieszenie na tablicy ogłoszeń w Urzędzie Gminy Ostrów. „</w:t>
      </w:r>
    </w:p>
    <w:p w:rsidR="00B0403C" w:rsidRPr="009A7C06" w:rsidRDefault="00B0403C" w:rsidP="009A7C06">
      <w:pPr>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Radni nie kierowali więcej uwag ani zapytań. Po przeprowadzeniu głosowania </w:t>
      </w:r>
      <w:r w:rsidRPr="009A7C06">
        <w:rPr>
          <w:rFonts w:eastAsia="Times New Roman" w:cs="Times New Roman"/>
          <w:b/>
          <w:kern w:val="0"/>
          <w:lang w:eastAsia="pl-PL" w:bidi="ar-SA"/>
        </w:rPr>
        <w:t xml:space="preserve">Uchwała Nr XLI/307/14 Rady Gminy w Ostrowie z dnia 16 kwietnia 2014 roku w sprawie powołania przez Gminę Ostrów jednoosobowej spółki z ograniczoną odpowiedzialnością pod nazwą Gminny Zakład Usług Komunalnych spółka z ograniczoną odpowiedzialnością, </w:t>
      </w:r>
      <w:r w:rsidRPr="009A7C06">
        <w:rPr>
          <w:rFonts w:eastAsia="Times New Roman" w:cs="Times New Roman"/>
          <w:kern w:val="0"/>
          <w:lang w:eastAsia="pl-PL" w:bidi="ar-SA"/>
        </w:rPr>
        <w:t>została przyjęta następującym stosunkiem głosów:</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7 gł. „za”</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2 gł. „przeciw”</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6 gł. „wstrzymujących się”</w:t>
      </w:r>
    </w:p>
    <w:p w:rsidR="00B0403C" w:rsidRPr="009A7C06" w:rsidRDefault="00B0403C" w:rsidP="009A7C06">
      <w:pPr>
        <w:widowControl/>
        <w:suppressAutoHyphens w:val="0"/>
        <w:spacing w:line="360" w:lineRule="auto"/>
        <w:jc w:val="both"/>
        <w:rPr>
          <w:rFonts w:eastAsia="Times New Roman" w:cs="Times New Roman"/>
          <w:kern w:val="0"/>
          <w:lang w:eastAsia="pl-PL" w:bidi="ar-SA"/>
        </w:rPr>
      </w:pPr>
    </w:p>
    <w:p w:rsidR="00D10952" w:rsidRPr="009A7C06" w:rsidRDefault="00D10952" w:rsidP="009A7C06">
      <w:pPr>
        <w:widowControl/>
        <w:suppressAutoHyphens w:val="0"/>
        <w:spacing w:line="360" w:lineRule="auto"/>
        <w:jc w:val="both"/>
        <w:rPr>
          <w:rFonts w:cs="Times New Roman"/>
          <w:iCs/>
        </w:rPr>
      </w:pPr>
      <w:r w:rsidRPr="009A7C06">
        <w:rPr>
          <w:rFonts w:eastAsia="Times New Roman" w:cs="Times New Roman"/>
          <w:bCs/>
          <w:kern w:val="0"/>
          <w:lang w:eastAsia="pl-PL" w:bidi="ar-SA"/>
        </w:rPr>
        <w:t xml:space="preserve">Drugi projekt uchwał przyjęty po analizie bez uwag pod głosowanie dotyczył </w:t>
      </w:r>
      <w:r w:rsidRPr="009A7C06">
        <w:rPr>
          <w:rFonts w:cs="Times New Roman"/>
          <w:iCs/>
        </w:rPr>
        <w:t>przyjęcia programu osłonowego w zakresie dożywiania dzieci i młodzieży w Gminie Ostrów na 2014r.</w:t>
      </w:r>
      <w:r w:rsidR="00717B0F" w:rsidRPr="009A7C06">
        <w:rPr>
          <w:rFonts w:cs="Times New Roman"/>
          <w:iCs/>
        </w:rPr>
        <w:t xml:space="preserve"> radni nie kierowali uwag ani zapytań. Pio zapoznaniu się z treścią i uzasadnieniem Rada Gminy postanowiła:</w:t>
      </w:r>
    </w:p>
    <w:p w:rsidR="00717B0F" w:rsidRPr="009A7C06" w:rsidRDefault="00717B0F" w:rsidP="009A7C06">
      <w:pPr>
        <w:pStyle w:val="Bezodstpw"/>
        <w:spacing w:line="360" w:lineRule="auto"/>
        <w:jc w:val="both"/>
        <w:rPr>
          <w:rFonts w:ascii="Times New Roman" w:hAnsi="Times New Roman" w:cs="Times New Roman"/>
          <w:sz w:val="24"/>
          <w:szCs w:val="24"/>
        </w:rPr>
      </w:pPr>
      <w:r w:rsidRPr="009A7C06">
        <w:rPr>
          <w:rFonts w:ascii="Times New Roman" w:hAnsi="Times New Roman" w:cs="Times New Roman"/>
          <w:sz w:val="24"/>
          <w:szCs w:val="24"/>
        </w:rPr>
        <w:lastRenderedPageBreak/>
        <w:t xml:space="preserve">„Przyjmuje się do realizacji „Program  osłonowy w zakresie dożywiania dzieci i młodzieży </w:t>
      </w:r>
      <w:r w:rsidRPr="009A7C06">
        <w:rPr>
          <w:rFonts w:ascii="Times New Roman" w:hAnsi="Times New Roman" w:cs="Times New Roman"/>
          <w:sz w:val="24"/>
          <w:szCs w:val="24"/>
        </w:rPr>
        <w:br/>
        <w:t>w Gminie Ostrów na rok 2014 .” zwany dalej „Programem” w brzmieniu stanowiącym załącznik numer 1 do niniejszej uchwały.</w:t>
      </w:r>
    </w:p>
    <w:p w:rsidR="00717B0F" w:rsidRPr="009A7C06" w:rsidRDefault="00717B0F" w:rsidP="009A7C06">
      <w:pPr>
        <w:pStyle w:val="Bezodstpw"/>
        <w:spacing w:line="360" w:lineRule="auto"/>
        <w:jc w:val="both"/>
        <w:rPr>
          <w:rFonts w:ascii="Times New Roman" w:hAnsi="Times New Roman" w:cs="Times New Roman"/>
          <w:sz w:val="24"/>
          <w:szCs w:val="24"/>
        </w:rPr>
      </w:pPr>
      <w:r w:rsidRPr="009A7C06">
        <w:rPr>
          <w:rFonts w:ascii="Times New Roman" w:hAnsi="Times New Roman" w:cs="Times New Roman"/>
          <w:sz w:val="24"/>
          <w:szCs w:val="24"/>
        </w:rPr>
        <w:t>Wykonanie uchwały powierza się Wójtowi Gminy Ostrów.</w:t>
      </w:r>
    </w:p>
    <w:p w:rsidR="00717B0F" w:rsidRPr="009A7C06" w:rsidRDefault="00717B0F" w:rsidP="009A7C06">
      <w:pPr>
        <w:pStyle w:val="Bezodstpw"/>
        <w:spacing w:line="360" w:lineRule="auto"/>
        <w:rPr>
          <w:rFonts w:ascii="Times New Roman" w:hAnsi="Times New Roman" w:cs="Times New Roman"/>
          <w:b/>
          <w:sz w:val="24"/>
          <w:szCs w:val="24"/>
        </w:rPr>
      </w:pPr>
      <w:r w:rsidRPr="009A7C06">
        <w:rPr>
          <w:rFonts w:ascii="Times New Roman" w:hAnsi="Times New Roman" w:cs="Times New Roman"/>
          <w:b/>
          <w:sz w:val="24"/>
          <w:szCs w:val="24"/>
        </w:rPr>
        <w:t>Uzasadnienie</w:t>
      </w:r>
    </w:p>
    <w:p w:rsidR="00717B0F" w:rsidRPr="009A7C06" w:rsidRDefault="00717B0F" w:rsidP="009A7C06">
      <w:pPr>
        <w:pStyle w:val="Bezodstpw"/>
        <w:spacing w:line="360" w:lineRule="auto"/>
        <w:ind w:firstLine="708"/>
        <w:jc w:val="both"/>
        <w:rPr>
          <w:rFonts w:ascii="Times New Roman" w:hAnsi="Times New Roman" w:cs="Times New Roman"/>
          <w:sz w:val="24"/>
          <w:szCs w:val="24"/>
        </w:rPr>
      </w:pPr>
      <w:r w:rsidRPr="009A7C06">
        <w:rPr>
          <w:rFonts w:ascii="Times New Roman" w:hAnsi="Times New Roman" w:cs="Times New Roman"/>
          <w:sz w:val="24"/>
          <w:szCs w:val="24"/>
        </w:rPr>
        <w:t xml:space="preserve">Wśród licznych  zadań własnych o charakterze obowiązkowym wynikających </w:t>
      </w:r>
      <w:r w:rsidRPr="009A7C06">
        <w:rPr>
          <w:rFonts w:ascii="Times New Roman" w:hAnsi="Times New Roman" w:cs="Times New Roman"/>
          <w:sz w:val="24"/>
          <w:szCs w:val="24"/>
        </w:rPr>
        <w:br/>
        <w:t xml:space="preserve">z ustawy o pomocy społecznej, gmina ma możliwość realizacji programów osłonowych adresowanych do mieszkańców gminy dotkniętych różnymi problemami społecznymi. Możliwość tę wskazuje art. 17 ust.2 pkt. 4 ustawy o pomocy społecznej. Dodatkowo wzmacnia tę możliwość zapis zawarty w treści art.110 ust.10 powołanej wyżej ustawy, dając radzie gminy możliwość uchwalenia programów pomocy społecznej, będących wynikiem potrzeb w zakresie pomocy społecznej, przedstawionych przez kierownika ośrodka pomocy społecznej. </w:t>
      </w:r>
    </w:p>
    <w:p w:rsidR="00717B0F" w:rsidRPr="009A7C06" w:rsidRDefault="00717B0F" w:rsidP="009A7C06">
      <w:pPr>
        <w:pStyle w:val="Bezodstpw"/>
        <w:spacing w:line="360" w:lineRule="auto"/>
        <w:ind w:firstLine="708"/>
        <w:jc w:val="both"/>
        <w:rPr>
          <w:rFonts w:ascii="Times New Roman" w:hAnsi="Times New Roman" w:cs="Times New Roman"/>
          <w:sz w:val="24"/>
          <w:szCs w:val="24"/>
        </w:rPr>
      </w:pPr>
      <w:r w:rsidRPr="009A7C06">
        <w:rPr>
          <w:rFonts w:ascii="Times New Roman" w:hAnsi="Times New Roman" w:cs="Times New Roman"/>
          <w:sz w:val="24"/>
          <w:szCs w:val="24"/>
        </w:rPr>
        <w:t xml:space="preserve">Według rozpoznania OPS jednym z istotnych problemów gminy  jest niedożywienie dzieci i młodzieży uczęszczającej do szkół, pochodzącej z rodzin o najniższych dochodach, </w:t>
      </w:r>
      <w:r w:rsidRPr="009A7C06">
        <w:rPr>
          <w:rFonts w:ascii="Times New Roman" w:hAnsi="Times New Roman" w:cs="Times New Roman"/>
          <w:sz w:val="24"/>
          <w:szCs w:val="24"/>
        </w:rPr>
        <w:br/>
        <w:t>a także dzieci wywodzących się  rodzin problemowych.</w:t>
      </w:r>
    </w:p>
    <w:p w:rsidR="00717B0F" w:rsidRPr="009A7C06" w:rsidRDefault="00717B0F" w:rsidP="009A7C06">
      <w:pPr>
        <w:pStyle w:val="Bezodstpw"/>
        <w:spacing w:line="360" w:lineRule="auto"/>
        <w:ind w:firstLine="708"/>
        <w:jc w:val="both"/>
        <w:rPr>
          <w:rFonts w:ascii="Times New Roman" w:hAnsi="Times New Roman" w:cs="Times New Roman"/>
          <w:sz w:val="24"/>
          <w:szCs w:val="24"/>
        </w:rPr>
      </w:pPr>
      <w:r w:rsidRPr="009A7C06">
        <w:rPr>
          <w:rFonts w:ascii="Times New Roman" w:hAnsi="Times New Roman" w:cs="Times New Roman"/>
          <w:sz w:val="24"/>
          <w:szCs w:val="24"/>
        </w:rPr>
        <w:t xml:space="preserve">Poprawą tego stanu może być objęcie wsparciem w postaci dożywiania dzieci </w:t>
      </w:r>
      <w:r w:rsidRPr="009A7C06">
        <w:rPr>
          <w:rFonts w:ascii="Times New Roman" w:hAnsi="Times New Roman" w:cs="Times New Roman"/>
          <w:sz w:val="24"/>
          <w:szCs w:val="24"/>
        </w:rPr>
        <w:br/>
        <w:t xml:space="preserve">i młodzieży  z rodzin problemowych, co przyczyni się do poprawy stanu zdrowia dzieci oraz zapewnienia odpowiednich warunków prawidłowego rozwoju. </w:t>
      </w:r>
    </w:p>
    <w:p w:rsidR="00717B0F" w:rsidRPr="009A7C06" w:rsidRDefault="00717B0F" w:rsidP="009A7C06">
      <w:pPr>
        <w:pStyle w:val="Bezodstpw"/>
        <w:spacing w:line="360" w:lineRule="auto"/>
        <w:jc w:val="both"/>
        <w:rPr>
          <w:rFonts w:ascii="Times New Roman" w:hAnsi="Times New Roman" w:cs="Times New Roman"/>
          <w:sz w:val="24"/>
          <w:szCs w:val="24"/>
        </w:rPr>
      </w:pPr>
      <w:r w:rsidRPr="009A7C06">
        <w:rPr>
          <w:rFonts w:ascii="Times New Roman" w:hAnsi="Times New Roman" w:cs="Times New Roman"/>
          <w:sz w:val="24"/>
          <w:szCs w:val="24"/>
        </w:rPr>
        <w:t>Program  osłonowy w zakresie dożywiania jest narzędziem, które może skutecznie wpłynąć na ograniczenie zjawiska niedożywienia dzieci i młodzieży, co czyni zasadnym przyjęcie niniejszej uchwały.”</w:t>
      </w:r>
    </w:p>
    <w:p w:rsidR="00717B0F" w:rsidRPr="009A7C06" w:rsidRDefault="00717B0F" w:rsidP="009A7C06">
      <w:pPr>
        <w:widowControl/>
        <w:suppressAutoHyphens w:val="0"/>
        <w:spacing w:line="360" w:lineRule="auto"/>
        <w:jc w:val="both"/>
        <w:rPr>
          <w:rFonts w:cs="Times New Roman"/>
          <w:iCs/>
        </w:rPr>
      </w:pPr>
    </w:p>
    <w:p w:rsidR="00EA7F20" w:rsidRPr="009A7C06" w:rsidRDefault="00717B0F" w:rsidP="009A7C06">
      <w:pPr>
        <w:widowControl/>
        <w:tabs>
          <w:tab w:val="left" w:pos="6330"/>
        </w:tabs>
        <w:suppressAutoHyphens w:val="0"/>
        <w:spacing w:line="360" w:lineRule="auto"/>
        <w:jc w:val="both"/>
        <w:rPr>
          <w:rFonts w:eastAsia="Times New Roman" w:cs="Times New Roman"/>
          <w:bCs/>
          <w:kern w:val="0"/>
          <w:lang w:eastAsia="pl-PL" w:bidi="ar-SA"/>
        </w:rPr>
      </w:pPr>
      <w:r w:rsidRPr="009A7C06">
        <w:rPr>
          <w:rFonts w:eastAsia="Times New Roman" w:cs="Times New Roman"/>
          <w:bCs/>
          <w:kern w:val="0"/>
          <w:lang w:eastAsia="pl-PL" w:bidi="ar-SA"/>
        </w:rPr>
        <w:t xml:space="preserve">Przeprowadzając głosowanie Przewodniczący Rady stwierdził, że </w:t>
      </w:r>
      <w:r w:rsidRPr="009A7C06">
        <w:rPr>
          <w:rFonts w:eastAsia="Times New Roman" w:cs="Times New Roman"/>
          <w:b/>
          <w:bCs/>
          <w:kern w:val="0"/>
          <w:lang w:eastAsia="pl-PL" w:bidi="ar-SA"/>
        </w:rPr>
        <w:t>Uchwała Nr XLI/308/14 w </w:t>
      </w:r>
      <w:r w:rsidR="00EA7F20" w:rsidRPr="009A7C06">
        <w:rPr>
          <w:rFonts w:eastAsia="Times New Roman" w:cs="Times New Roman"/>
          <w:b/>
          <w:bCs/>
          <w:kern w:val="0"/>
          <w:lang w:eastAsia="pl-PL" w:bidi="ar-SA"/>
        </w:rPr>
        <w:t xml:space="preserve">sprawie przyjęcia programu osłonowego w zakresie </w:t>
      </w:r>
      <w:r w:rsidR="00DD4A83" w:rsidRPr="009A7C06">
        <w:rPr>
          <w:rFonts w:eastAsia="Times New Roman" w:cs="Times New Roman"/>
          <w:b/>
          <w:bCs/>
          <w:kern w:val="0"/>
          <w:lang w:eastAsia="pl-PL" w:bidi="ar-SA"/>
        </w:rPr>
        <w:t>dożywiania dzieci i młodzieży w </w:t>
      </w:r>
      <w:r w:rsidR="00EA7F20" w:rsidRPr="009A7C06">
        <w:rPr>
          <w:rFonts w:eastAsia="Times New Roman" w:cs="Times New Roman"/>
          <w:b/>
          <w:bCs/>
          <w:kern w:val="0"/>
          <w:lang w:eastAsia="pl-PL" w:bidi="ar-SA"/>
        </w:rPr>
        <w:t>Gminie Ostrów na 2014r</w:t>
      </w:r>
      <w:r w:rsidR="00EA7F20" w:rsidRPr="009A7C06">
        <w:rPr>
          <w:rFonts w:eastAsia="Times New Roman" w:cs="Times New Roman"/>
          <w:bCs/>
          <w:kern w:val="0"/>
          <w:lang w:eastAsia="pl-PL" w:bidi="ar-SA"/>
        </w:rPr>
        <w:t>.</w:t>
      </w:r>
      <w:r w:rsidRPr="009A7C06">
        <w:rPr>
          <w:rFonts w:eastAsia="Times New Roman" w:cs="Times New Roman"/>
          <w:bCs/>
          <w:kern w:val="0"/>
          <w:lang w:eastAsia="pl-PL" w:bidi="ar-SA"/>
        </w:rPr>
        <w:t>, została przyjęta jednomyślnie, czyli 15 głosami „za”.</w:t>
      </w:r>
    </w:p>
    <w:p w:rsidR="00717B0F" w:rsidRPr="009A7C06" w:rsidRDefault="00717B0F" w:rsidP="009A7C06">
      <w:pPr>
        <w:widowControl/>
        <w:tabs>
          <w:tab w:val="left" w:pos="6330"/>
        </w:tabs>
        <w:suppressAutoHyphens w:val="0"/>
        <w:spacing w:line="360" w:lineRule="auto"/>
        <w:jc w:val="both"/>
        <w:rPr>
          <w:rFonts w:eastAsia="Times New Roman" w:cs="Times New Roman"/>
          <w:bCs/>
          <w:kern w:val="0"/>
          <w:lang w:eastAsia="pl-PL" w:bidi="ar-SA"/>
        </w:rPr>
      </w:pPr>
    </w:p>
    <w:p w:rsidR="00E16AF9" w:rsidRPr="009A7C06" w:rsidRDefault="00DD4A83" w:rsidP="009A7C06">
      <w:pPr>
        <w:widowControl/>
        <w:suppressAutoHyphens w:val="0"/>
        <w:autoSpaceDE w:val="0"/>
        <w:autoSpaceDN w:val="0"/>
        <w:adjustRightInd w:val="0"/>
        <w:spacing w:after="160" w:line="360" w:lineRule="auto"/>
        <w:contextualSpacing/>
        <w:jc w:val="both"/>
        <w:rPr>
          <w:rFonts w:eastAsia="Times New Roman" w:cs="Times New Roman"/>
          <w:kern w:val="0"/>
          <w:lang w:eastAsia="pl-PL" w:bidi="ar-SA"/>
        </w:rPr>
      </w:pPr>
      <w:r w:rsidRPr="009A7C06">
        <w:rPr>
          <w:rFonts w:eastAsia="Times New Roman" w:cs="Times New Roman"/>
          <w:bCs/>
          <w:kern w:val="0"/>
          <w:lang w:eastAsia="pl-PL" w:bidi="ar-SA"/>
        </w:rPr>
        <w:t xml:space="preserve">Trzeci projekt uchwały dotyczył wprowadzenia zmian w budżecie gminy Ostrów. Analizy wg. treści uchwały poprzez odczytanie dokonał Skarbnik Gminy. Radni nie kierowali uwag do </w:t>
      </w:r>
      <w:r w:rsidR="00E16AF9" w:rsidRPr="009A7C06">
        <w:rPr>
          <w:rFonts w:eastAsia="Times New Roman" w:cs="Times New Roman"/>
          <w:bCs/>
          <w:kern w:val="0"/>
          <w:lang w:eastAsia="pl-PL" w:bidi="ar-SA"/>
        </w:rPr>
        <w:t>wyjaśnień</w:t>
      </w:r>
      <w:r w:rsidRPr="009A7C06">
        <w:rPr>
          <w:rFonts w:eastAsia="Times New Roman" w:cs="Times New Roman"/>
          <w:bCs/>
          <w:kern w:val="0"/>
          <w:lang w:eastAsia="pl-PL" w:bidi="ar-SA"/>
        </w:rPr>
        <w:t xml:space="preserve">. W wyniku przeprowadzonego głosowania </w:t>
      </w:r>
      <w:r w:rsidR="00E16AF9" w:rsidRPr="009A7C06">
        <w:rPr>
          <w:rFonts w:eastAsia="Times New Roman" w:cs="Times New Roman"/>
          <w:b/>
          <w:bCs/>
          <w:lang w:eastAsia="pl-PL"/>
        </w:rPr>
        <w:t xml:space="preserve">Uchwała Nr XLI/309/14 w sprawie zmiany w budżecie gminy na rok 2014 oraz zmiany uchwały własnej Nr XXXIX/300/14 z dnia 31 stycznia 2014r., </w:t>
      </w:r>
      <w:r w:rsidR="00E16AF9" w:rsidRPr="009A7C06">
        <w:rPr>
          <w:rFonts w:eastAsia="Times New Roman" w:cs="Times New Roman"/>
          <w:bCs/>
          <w:lang w:eastAsia="pl-PL"/>
        </w:rPr>
        <w:t xml:space="preserve">została przyjęta 12 głosami „za” przy 1 gł. „przeciw” i 2 gł. „wstrzymujących się”. Uchwała w załączeniu do niniejszego protokołu. </w:t>
      </w:r>
    </w:p>
    <w:p w:rsidR="00717B0F" w:rsidRPr="009A7C06" w:rsidRDefault="00717B0F" w:rsidP="009A7C06">
      <w:pPr>
        <w:widowControl/>
        <w:tabs>
          <w:tab w:val="left" w:pos="6330"/>
        </w:tabs>
        <w:suppressAutoHyphens w:val="0"/>
        <w:spacing w:line="360" w:lineRule="auto"/>
        <w:jc w:val="both"/>
        <w:rPr>
          <w:rFonts w:eastAsia="Times New Roman" w:cs="Times New Roman"/>
          <w:bCs/>
          <w:kern w:val="0"/>
          <w:lang w:eastAsia="pl-PL" w:bidi="ar-SA"/>
        </w:rPr>
      </w:pPr>
    </w:p>
    <w:p w:rsidR="00E16AF9" w:rsidRPr="009A7C06" w:rsidRDefault="00E16AF9" w:rsidP="009A7C06">
      <w:pPr>
        <w:widowControl/>
        <w:suppressAutoHyphens w:val="0"/>
        <w:autoSpaceDE w:val="0"/>
        <w:autoSpaceDN w:val="0"/>
        <w:adjustRightInd w:val="0"/>
        <w:spacing w:after="160" w:line="360" w:lineRule="auto"/>
        <w:contextualSpacing/>
        <w:jc w:val="both"/>
        <w:rPr>
          <w:rFonts w:eastAsia="Times New Roman" w:cs="Times New Roman"/>
          <w:lang w:eastAsia="pl-PL"/>
        </w:rPr>
      </w:pPr>
      <w:r w:rsidRPr="009A7C06">
        <w:rPr>
          <w:rFonts w:eastAsia="Times New Roman" w:cs="Times New Roman"/>
          <w:bCs/>
          <w:kern w:val="0"/>
          <w:lang w:eastAsia="pl-PL" w:bidi="ar-SA"/>
        </w:rPr>
        <w:lastRenderedPageBreak/>
        <w:t xml:space="preserve">Czwarty projekt uchwały dotyczył </w:t>
      </w:r>
      <w:r w:rsidRPr="009A7C06">
        <w:rPr>
          <w:rFonts w:eastAsia="Times New Roman" w:cs="Times New Roman"/>
          <w:bCs/>
          <w:lang w:eastAsia="pl-PL"/>
        </w:rPr>
        <w:t xml:space="preserve">uchwalenia Wieloletniej Prognozy Finansowej Gminy Ostrów na lata 2014 – 2024. Analizy wg treści uchwały załączonej do niniejszego protokołu dokonał Skarbnik Gminy  w trakcie dyskusji. Radni nie kierowali uwag ani zapytań. W wyniku przeprowadzonego głosowania </w:t>
      </w:r>
      <w:r w:rsidRPr="009A7C06">
        <w:rPr>
          <w:rFonts w:eastAsia="Times New Roman" w:cs="Times New Roman"/>
          <w:b/>
          <w:bCs/>
          <w:lang w:eastAsia="pl-PL"/>
        </w:rPr>
        <w:t>Uchwała Nr XLI/310/14 w sprawie uchwalenia Wieloletniej Prognozy Finansowej Gminy Ostrów na lata 2014 – 2024</w:t>
      </w:r>
      <w:r w:rsidRPr="009A7C06">
        <w:rPr>
          <w:rFonts w:eastAsia="Times New Roman" w:cs="Times New Roman"/>
          <w:bCs/>
          <w:lang w:eastAsia="pl-PL"/>
        </w:rPr>
        <w:t xml:space="preserve">, została przyjęta 12 głosami „za” przy 1 gł. „przeciw” i 2 gł. „wstrzymujących się”. </w:t>
      </w:r>
    </w:p>
    <w:p w:rsidR="00E16AF9" w:rsidRPr="009A7C06" w:rsidRDefault="00E16AF9" w:rsidP="009A7C06">
      <w:pPr>
        <w:widowControl/>
        <w:suppressAutoHyphens w:val="0"/>
        <w:autoSpaceDE w:val="0"/>
        <w:autoSpaceDN w:val="0"/>
        <w:adjustRightInd w:val="0"/>
        <w:spacing w:after="160" w:line="360" w:lineRule="auto"/>
        <w:contextualSpacing/>
        <w:jc w:val="both"/>
        <w:rPr>
          <w:rFonts w:eastAsia="Times New Roman" w:cs="Times New Roman"/>
          <w:lang w:eastAsia="pl-PL"/>
        </w:rPr>
      </w:pPr>
    </w:p>
    <w:p w:rsidR="00750999" w:rsidRPr="009A7C06" w:rsidRDefault="00E16AF9" w:rsidP="003F2D9D">
      <w:pPr>
        <w:spacing w:line="360" w:lineRule="auto"/>
        <w:jc w:val="both"/>
        <w:rPr>
          <w:rFonts w:eastAsiaTheme="minorHAnsi" w:cs="Times New Roman"/>
          <w:kern w:val="0"/>
          <w:lang w:eastAsia="en-US" w:bidi="ar-SA"/>
        </w:rPr>
      </w:pPr>
      <w:r w:rsidRPr="009A7C06">
        <w:rPr>
          <w:rFonts w:eastAsia="Times New Roman" w:cs="Times New Roman"/>
          <w:bCs/>
          <w:kern w:val="0"/>
          <w:lang w:eastAsia="pl-PL" w:bidi="ar-SA"/>
        </w:rPr>
        <w:t>P</w:t>
      </w:r>
      <w:r w:rsidR="00750999" w:rsidRPr="009A7C06">
        <w:rPr>
          <w:rFonts w:eastAsia="Times New Roman" w:cs="Times New Roman"/>
          <w:bCs/>
          <w:kern w:val="0"/>
          <w:lang w:eastAsia="pl-PL" w:bidi="ar-SA"/>
        </w:rPr>
        <w:t>ią</w:t>
      </w:r>
      <w:r w:rsidRPr="009A7C06">
        <w:rPr>
          <w:rFonts w:eastAsia="Times New Roman" w:cs="Times New Roman"/>
          <w:bCs/>
          <w:kern w:val="0"/>
          <w:lang w:eastAsia="pl-PL" w:bidi="ar-SA"/>
        </w:rPr>
        <w:t xml:space="preserve">ty projekt uchwały dotyczył </w:t>
      </w:r>
      <w:r w:rsidR="00750999" w:rsidRPr="009A7C06">
        <w:rPr>
          <w:rFonts w:eastAsia="Times New Roman" w:cs="Times New Roman"/>
          <w:bCs/>
          <w:kern w:val="0"/>
          <w:lang w:eastAsia="pl-PL" w:bidi="ar-SA"/>
        </w:rPr>
        <w:t xml:space="preserve">zaciągnięcia długoterminowej pożyczki </w:t>
      </w:r>
      <w:r w:rsidR="00750999" w:rsidRPr="009A7C06">
        <w:rPr>
          <w:rFonts w:eastAsia="Times New Roman" w:cs="Times New Roman"/>
          <w:bCs/>
          <w:lang w:eastAsia="pl-PL"/>
        </w:rPr>
        <w:t>w Wojewódzkim Funduszu Ochrony Środowiska i Gospodarki Wodnej w Rzeszowie. Przewodniczący odczytał treść uchwały. W przedmiotowej uchwale „</w:t>
      </w:r>
      <w:r w:rsidR="00750999" w:rsidRPr="009A7C06">
        <w:rPr>
          <w:rFonts w:eastAsiaTheme="minorHAnsi" w:cs="Times New Roman"/>
          <w:kern w:val="0"/>
          <w:lang w:eastAsia="en-US" w:bidi="ar-SA"/>
        </w:rPr>
        <w:t>Rada Gminy w Ostrowie uchwala, co następuje:</w:t>
      </w:r>
    </w:p>
    <w:p w:rsidR="00750999" w:rsidRPr="009A7C06" w:rsidRDefault="00750999" w:rsidP="009A7C06">
      <w:pPr>
        <w:widowControl/>
        <w:suppressAutoHyphens w:val="0"/>
        <w:spacing w:line="360" w:lineRule="auto"/>
        <w:ind w:left="709" w:hanging="709"/>
        <w:jc w:val="both"/>
        <w:rPr>
          <w:rFonts w:eastAsiaTheme="minorHAnsi" w:cs="Times New Roman"/>
          <w:b/>
          <w:kern w:val="0"/>
          <w:lang w:eastAsia="en-US" w:bidi="ar-SA"/>
        </w:rPr>
      </w:pPr>
      <w:r w:rsidRPr="009A7C06">
        <w:rPr>
          <w:rFonts w:eastAsiaTheme="minorHAnsi" w:cs="Times New Roman"/>
          <w:kern w:val="0"/>
          <w:lang w:eastAsia="en-US" w:bidi="ar-SA"/>
        </w:rPr>
        <w:t xml:space="preserve">§1. 1. Zaciąga się pożyczkę długoterminową w kwocie </w:t>
      </w:r>
      <w:r w:rsidRPr="009A7C06">
        <w:rPr>
          <w:rFonts w:eastAsiaTheme="minorHAnsi" w:cs="Times New Roman"/>
          <w:b/>
          <w:kern w:val="0"/>
          <w:lang w:eastAsia="en-US" w:bidi="ar-SA"/>
        </w:rPr>
        <w:t>1.672.700,00 zł</w:t>
      </w:r>
      <w:r w:rsidRPr="009A7C06">
        <w:rPr>
          <w:rFonts w:eastAsiaTheme="minorHAnsi" w:cs="Times New Roman"/>
          <w:kern w:val="0"/>
          <w:lang w:eastAsia="en-US" w:bidi="ar-SA"/>
        </w:rPr>
        <w:t xml:space="preserve"> (słownie: </w:t>
      </w:r>
      <w:r w:rsidRPr="009A7C06">
        <w:rPr>
          <w:rFonts w:eastAsiaTheme="minorHAnsi" w:cs="Times New Roman"/>
          <w:b/>
          <w:kern w:val="0"/>
          <w:lang w:eastAsia="en-US" w:bidi="ar-SA"/>
        </w:rPr>
        <w:t>milion sześćset siedemdziesiąt dwa tysiące siedemset zł 00/100</w:t>
      </w:r>
      <w:r w:rsidR="00961FB9">
        <w:rPr>
          <w:rFonts w:eastAsiaTheme="minorHAnsi" w:cs="Times New Roman"/>
          <w:kern w:val="0"/>
          <w:lang w:eastAsia="en-US" w:bidi="ar-SA"/>
        </w:rPr>
        <w:t>),</w:t>
      </w:r>
      <w:r w:rsidRPr="009A7C06">
        <w:rPr>
          <w:rFonts w:eastAsiaTheme="minorHAnsi" w:cs="Times New Roman"/>
          <w:kern w:val="0"/>
          <w:lang w:eastAsia="en-US" w:bidi="ar-SA"/>
        </w:rPr>
        <w:t xml:space="preserve"> z przeznaczeniem na pokrycie planowanego deficytu Gminy Ostrów w ramach zadania </w:t>
      </w:r>
      <w:r w:rsidRPr="009A7C06">
        <w:rPr>
          <w:rFonts w:eastAsiaTheme="minorHAnsi" w:cs="Times New Roman"/>
          <w:b/>
          <w:kern w:val="0"/>
          <w:lang w:eastAsia="en-US" w:bidi="ar-SA"/>
        </w:rPr>
        <w:t>„Budowa kanalizacji sanitarnej w miejscowościach Ocieka i Borek Mały”</w:t>
      </w:r>
    </w:p>
    <w:p w:rsidR="00750999" w:rsidRPr="009A7C06" w:rsidRDefault="00750999" w:rsidP="009A7C06">
      <w:pPr>
        <w:widowControl/>
        <w:suppressAutoHyphens w:val="0"/>
        <w:spacing w:line="360" w:lineRule="auto"/>
        <w:ind w:left="709" w:hanging="283"/>
        <w:jc w:val="both"/>
        <w:rPr>
          <w:rFonts w:eastAsiaTheme="minorHAnsi" w:cs="Times New Roman"/>
          <w:kern w:val="0"/>
          <w:lang w:eastAsia="en-US" w:bidi="ar-SA"/>
        </w:rPr>
      </w:pPr>
      <w:r w:rsidRPr="009A7C06">
        <w:rPr>
          <w:rFonts w:eastAsiaTheme="minorHAnsi" w:cs="Times New Roman"/>
          <w:kern w:val="0"/>
          <w:lang w:eastAsia="en-US" w:bidi="ar-SA"/>
        </w:rPr>
        <w:t>2. Pożyczkę postanawia się zaciągnąć na lata 2014-2024 w Wojewódzkim Funduszu Ochrony Środowiska i Gospodarki Wodnej w Rzeszowie</w:t>
      </w:r>
    </w:p>
    <w:p w:rsidR="00750999" w:rsidRPr="009A7C06" w:rsidRDefault="00750999" w:rsidP="009A7C06">
      <w:pPr>
        <w:widowControl/>
        <w:suppressAutoHyphens w:val="0"/>
        <w:spacing w:line="360" w:lineRule="auto"/>
        <w:ind w:left="709" w:hanging="283"/>
        <w:jc w:val="both"/>
        <w:rPr>
          <w:rFonts w:eastAsiaTheme="minorHAnsi" w:cs="Times New Roman"/>
          <w:kern w:val="0"/>
          <w:lang w:eastAsia="en-US" w:bidi="ar-SA"/>
        </w:rPr>
      </w:pPr>
      <w:r w:rsidRPr="009A7C06">
        <w:rPr>
          <w:rFonts w:eastAsiaTheme="minorHAnsi" w:cs="Times New Roman"/>
          <w:kern w:val="0"/>
          <w:lang w:eastAsia="en-US" w:bidi="ar-SA"/>
        </w:rPr>
        <w:t>3.  Spłata pożyczki nastąpi w latach 2014-2024.</w:t>
      </w:r>
    </w:p>
    <w:p w:rsidR="00750999" w:rsidRPr="009A7C06" w:rsidRDefault="00750999" w:rsidP="009A7C06">
      <w:pPr>
        <w:widowControl/>
        <w:suppressAutoHyphens w:val="0"/>
        <w:spacing w:line="360" w:lineRule="auto"/>
        <w:ind w:left="709" w:hanging="709"/>
        <w:jc w:val="both"/>
        <w:rPr>
          <w:rFonts w:eastAsiaTheme="minorHAnsi" w:cs="Times New Roman"/>
          <w:kern w:val="0"/>
          <w:lang w:eastAsia="en-US" w:bidi="ar-SA"/>
        </w:rPr>
      </w:pPr>
      <w:r w:rsidRPr="009A7C06">
        <w:rPr>
          <w:rFonts w:eastAsiaTheme="minorHAnsi" w:cs="Times New Roman"/>
          <w:kern w:val="0"/>
          <w:lang w:eastAsia="en-US" w:bidi="ar-SA"/>
        </w:rPr>
        <w:t xml:space="preserve">§2. 1. Upoważnia się Wójta Gminy Ostrów do podpisania weksla „in blanco”, stanowiącego zabezpieczenie pożyczki, o której mowa w §1. niniejszej uchwały.  </w:t>
      </w:r>
    </w:p>
    <w:p w:rsidR="00750999" w:rsidRPr="009A7C06" w:rsidRDefault="00750999" w:rsidP="009A7C06">
      <w:pPr>
        <w:widowControl/>
        <w:suppressAutoHyphens w:val="0"/>
        <w:spacing w:line="360" w:lineRule="auto"/>
        <w:ind w:left="709" w:hanging="283"/>
        <w:jc w:val="both"/>
        <w:rPr>
          <w:rFonts w:eastAsiaTheme="minorHAnsi" w:cs="Times New Roman"/>
          <w:kern w:val="0"/>
          <w:lang w:eastAsia="en-US" w:bidi="ar-SA"/>
        </w:rPr>
      </w:pPr>
      <w:r w:rsidRPr="009A7C06">
        <w:rPr>
          <w:rFonts w:eastAsiaTheme="minorHAnsi" w:cs="Times New Roman"/>
          <w:kern w:val="0"/>
          <w:lang w:eastAsia="en-US" w:bidi="ar-SA"/>
        </w:rPr>
        <w:t>2. Upoważnia się Wójta Gminy Ostrów do podpisania oświadczenia o poddaniu się egzekucji w trybie art. 97 i następne ustawy Prawo bankowe.</w:t>
      </w:r>
    </w:p>
    <w:p w:rsidR="00750999" w:rsidRPr="009A7C06" w:rsidRDefault="00750999" w:rsidP="009A7C06">
      <w:pPr>
        <w:widowControl/>
        <w:suppressAutoHyphens w:val="0"/>
        <w:spacing w:line="360" w:lineRule="auto"/>
        <w:ind w:left="709" w:hanging="283"/>
        <w:jc w:val="both"/>
        <w:rPr>
          <w:rFonts w:eastAsiaTheme="minorHAnsi" w:cs="Times New Roman"/>
          <w:kern w:val="0"/>
          <w:lang w:eastAsia="en-US" w:bidi="ar-SA"/>
        </w:rPr>
      </w:pPr>
      <w:r w:rsidRPr="009A7C06">
        <w:rPr>
          <w:rFonts w:eastAsiaTheme="minorHAnsi" w:cs="Times New Roman"/>
          <w:kern w:val="0"/>
          <w:lang w:eastAsia="en-US" w:bidi="ar-SA"/>
        </w:rPr>
        <w:t>3.  Okres, na który ustala się powyższe zabezpieczenie przypada na okres spłaty wymienionej wyżej pożyczki, tj. na lata 2014-2024.</w:t>
      </w:r>
    </w:p>
    <w:p w:rsidR="00750999" w:rsidRPr="009A7C06" w:rsidRDefault="00750999" w:rsidP="009A7C06">
      <w:pPr>
        <w:widowControl/>
        <w:suppressAutoHyphens w:val="0"/>
        <w:spacing w:line="360" w:lineRule="auto"/>
        <w:ind w:left="709" w:hanging="283"/>
        <w:jc w:val="both"/>
        <w:rPr>
          <w:rFonts w:eastAsiaTheme="minorHAnsi" w:cs="Times New Roman"/>
          <w:kern w:val="0"/>
          <w:lang w:eastAsia="en-US" w:bidi="ar-SA"/>
        </w:rPr>
      </w:pPr>
      <w:r w:rsidRPr="009A7C06">
        <w:rPr>
          <w:rFonts w:eastAsiaTheme="minorHAnsi" w:cs="Times New Roman"/>
          <w:kern w:val="0"/>
          <w:lang w:eastAsia="en-US" w:bidi="ar-SA"/>
        </w:rPr>
        <w:t>4.  Zobowiązania zostaną pokryte z dochodów Gminy Ostrów z tytułu wpływów z podatku od nieruchomości oraz wpływów z podatku od środków transportowych.</w:t>
      </w:r>
    </w:p>
    <w:p w:rsidR="00750999" w:rsidRPr="009A7C06" w:rsidRDefault="00750999" w:rsidP="009A7C06">
      <w:pPr>
        <w:widowControl/>
        <w:suppressAutoHyphens w:val="0"/>
        <w:autoSpaceDE w:val="0"/>
        <w:autoSpaceDN w:val="0"/>
        <w:adjustRightInd w:val="0"/>
        <w:spacing w:line="360" w:lineRule="auto"/>
        <w:ind w:left="360"/>
        <w:contextualSpacing/>
        <w:jc w:val="both"/>
        <w:rPr>
          <w:rFonts w:eastAsiaTheme="minorHAnsi" w:cs="Times New Roman"/>
          <w:kern w:val="0"/>
          <w:lang w:eastAsia="en-US" w:bidi="ar-SA"/>
        </w:rPr>
      </w:pPr>
      <w:r w:rsidRPr="009A7C06">
        <w:rPr>
          <w:rFonts w:eastAsiaTheme="minorHAnsi" w:cs="Times New Roman"/>
          <w:kern w:val="0"/>
          <w:lang w:eastAsia="en-US" w:bidi="ar-SA"/>
        </w:rPr>
        <w:t>§3. Wykonanie uchwały powierza się Wójtowi Gminy Ostrów.”</w:t>
      </w:r>
    </w:p>
    <w:p w:rsidR="00750999" w:rsidRPr="009A7C06" w:rsidRDefault="00750999" w:rsidP="009A7C06">
      <w:pPr>
        <w:widowControl/>
        <w:suppressAutoHyphens w:val="0"/>
        <w:autoSpaceDE w:val="0"/>
        <w:autoSpaceDN w:val="0"/>
        <w:adjustRightInd w:val="0"/>
        <w:spacing w:line="360" w:lineRule="auto"/>
        <w:contextualSpacing/>
        <w:jc w:val="both"/>
        <w:rPr>
          <w:rFonts w:eastAsia="Times New Roman" w:cs="Times New Roman"/>
          <w:lang w:eastAsia="pl-PL"/>
        </w:rPr>
      </w:pPr>
      <w:r w:rsidRPr="009A7C06">
        <w:rPr>
          <w:rFonts w:eastAsiaTheme="minorHAnsi" w:cs="Times New Roman"/>
          <w:kern w:val="0"/>
          <w:lang w:eastAsia="en-US" w:bidi="ar-SA"/>
        </w:rPr>
        <w:t xml:space="preserve">Radni nie kierowali uwag ani zapytań po analizie. W wyniku przeprowadzonego głosowania </w:t>
      </w:r>
      <w:r w:rsidRPr="009A7C06">
        <w:rPr>
          <w:rFonts w:eastAsia="Times New Roman" w:cs="Times New Roman"/>
          <w:bCs/>
          <w:lang w:eastAsia="pl-PL"/>
        </w:rPr>
        <w:t xml:space="preserve">Uchwała Nr XLI/311/14 w sprawie zaciągnięcia długoterminowej pożyczki w Wojewódzkim Funduszu Ochrony Środowiska i Gospodarki Wodnej w Rzeszowie, została przyjęta 12 głosami „za”, przy 2 gł. „przeciw” i 1 gł. „wstrzymującym się”. </w:t>
      </w:r>
    </w:p>
    <w:p w:rsidR="00750999" w:rsidRPr="009A7C06" w:rsidRDefault="00750999" w:rsidP="009A7C06">
      <w:pPr>
        <w:widowControl/>
        <w:suppressAutoHyphens w:val="0"/>
        <w:spacing w:line="360" w:lineRule="auto"/>
        <w:jc w:val="both"/>
        <w:rPr>
          <w:rFonts w:eastAsiaTheme="minorHAnsi" w:cs="Times New Roman"/>
          <w:kern w:val="0"/>
          <w:lang w:eastAsia="en-US" w:bidi="ar-SA"/>
        </w:rPr>
      </w:pPr>
    </w:p>
    <w:p w:rsidR="00750999" w:rsidRPr="009A7C06" w:rsidRDefault="00750999" w:rsidP="009A7C06">
      <w:pPr>
        <w:widowControl/>
        <w:suppressAutoHyphens w:val="0"/>
        <w:autoSpaceDE w:val="0"/>
        <w:autoSpaceDN w:val="0"/>
        <w:adjustRightInd w:val="0"/>
        <w:spacing w:line="360" w:lineRule="auto"/>
        <w:contextualSpacing/>
        <w:jc w:val="both"/>
        <w:rPr>
          <w:rFonts w:eastAsia="Times New Roman" w:cs="Times New Roman"/>
          <w:lang w:eastAsia="pl-PL"/>
        </w:rPr>
      </w:pPr>
      <w:r w:rsidRPr="009A7C06">
        <w:rPr>
          <w:rFonts w:eastAsia="Times New Roman" w:cs="Times New Roman"/>
          <w:bCs/>
          <w:kern w:val="0"/>
          <w:lang w:eastAsia="pl-PL" w:bidi="ar-SA"/>
        </w:rPr>
        <w:t xml:space="preserve">Szósty projekt uchwały dotyczył </w:t>
      </w:r>
      <w:r w:rsidRPr="009A7C06">
        <w:rPr>
          <w:rFonts w:eastAsia="Times New Roman" w:cs="Times New Roman"/>
          <w:bCs/>
          <w:lang w:eastAsia="pl-PL"/>
        </w:rPr>
        <w:t xml:space="preserve">zaciągnięcia pomostowej pożyczki w Wojewódzkim Funduszu Ochrony Środowiska i Gospodarki Wodnej w Rzeszowie. </w:t>
      </w:r>
    </w:p>
    <w:p w:rsidR="00717B0F" w:rsidRPr="009A7C06" w:rsidRDefault="00750999" w:rsidP="009A7C06">
      <w:pPr>
        <w:widowControl/>
        <w:tabs>
          <w:tab w:val="left" w:pos="6330"/>
        </w:tabs>
        <w:suppressAutoHyphens w:val="0"/>
        <w:spacing w:line="360" w:lineRule="auto"/>
        <w:jc w:val="both"/>
        <w:rPr>
          <w:rFonts w:eastAsia="Times New Roman" w:cs="Times New Roman"/>
          <w:bCs/>
          <w:kern w:val="0"/>
          <w:lang w:eastAsia="pl-PL" w:bidi="ar-SA"/>
        </w:rPr>
      </w:pPr>
      <w:r w:rsidRPr="009A7C06">
        <w:rPr>
          <w:rFonts w:eastAsia="Times New Roman" w:cs="Times New Roman"/>
          <w:bCs/>
          <w:kern w:val="0"/>
          <w:lang w:eastAsia="pl-PL" w:bidi="ar-SA"/>
        </w:rPr>
        <w:t>Przewodniczący Rady odczytał treść uchwały, do której radni nie kierowali uwag.</w:t>
      </w:r>
    </w:p>
    <w:p w:rsidR="00C6747B" w:rsidRPr="009A7C06" w:rsidRDefault="00C6747B" w:rsidP="009A7C06">
      <w:pPr>
        <w:spacing w:line="360" w:lineRule="auto"/>
        <w:jc w:val="both"/>
        <w:rPr>
          <w:rFonts w:eastAsiaTheme="minorHAnsi" w:cs="Times New Roman"/>
          <w:kern w:val="0"/>
          <w:lang w:eastAsia="en-US" w:bidi="ar-SA"/>
        </w:rPr>
      </w:pPr>
      <w:r w:rsidRPr="009A7C06">
        <w:rPr>
          <w:rFonts w:eastAsia="Times New Roman" w:cs="Times New Roman"/>
          <w:bCs/>
          <w:kern w:val="0"/>
          <w:lang w:eastAsia="pl-PL" w:bidi="ar-SA"/>
        </w:rPr>
        <w:lastRenderedPageBreak/>
        <w:t>W uchwale tej R</w:t>
      </w:r>
      <w:r w:rsidR="00750999" w:rsidRPr="009A7C06">
        <w:rPr>
          <w:rFonts w:eastAsia="Times New Roman" w:cs="Times New Roman"/>
          <w:bCs/>
          <w:kern w:val="0"/>
          <w:lang w:eastAsia="pl-PL" w:bidi="ar-SA"/>
        </w:rPr>
        <w:t>ada Gminy w Ostrowie „</w:t>
      </w:r>
      <w:r w:rsidRPr="009A7C06">
        <w:rPr>
          <w:rFonts w:eastAsia="Times New Roman" w:cs="Times New Roman"/>
          <w:bCs/>
          <w:kern w:val="0"/>
          <w:lang w:eastAsia="pl-PL" w:bidi="ar-SA"/>
        </w:rPr>
        <w:t xml:space="preserve"> Postanawia, że:</w:t>
      </w:r>
    </w:p>
    <w:p w:rsidR="00C6747B" w:rsidRPr="009A7C06" w:rsidRDefault="00C6747B" w:rsidP="009A7C06">
      <w:pPr>
        <w:widowControl/>
        <w:suppressAutoHyphens w:val="0"/>
        <w:spacing w:line="360" w:lineRule="auto"/>
        <w:ind w:left="709" w:hanging="709"/>
        <w:jc w:val="both"/>
        <w:rPr>
          <w:rFonts w:eastAsiaTheme="minorHAnsi" w:cs="Times New Roman"/>
          <w:b/>
          <w:kern w:val="0"/>
          <w:lang w:eastAsia="en-US" w:bidi="ar-SA"/>
        </w:rPr>
      </w:pPr>
      <w:r w:rsidRPr="009A7C06">
        <w:rPr>
          <w:rFonts w:eastAsiaTheme="minorHAnsi" w:cs="Times New Roman"/>
          <w:kern w:val="0"/>
          <w:lang w:eastAsia="en-US" w:bidi="ar-SA"/>
        </w:rPr>
        <w:t xml:space="preserve">§1. 1. Zaciąga się pożyczkę pomostową w kwocie </w:t>
      </w:r>
      <w:r w:rsidRPr="009A7C06">
        <w:rPr>
          <w:rFonts w:eastAsiaTheme="minorHAnsi" w:cs="Times New Roman"/>
          <w:b/>
          <w:kern w:val="0"/>
          <w:lang w:eastAsia="en-US" w:bidi="ar-SA"/>
        </w:rPr>
        <w:t>3.331.000,00 zł</w:t>
      </w:r>
      <w:r w:rsidRPr="009A7C06">
        <w:rPr>
          <w:rFonts w:eastAsiaTheme="minorHAnsi" w:cs="Times New Roman"/>
          <w:kern w:val="0"/>
          <w:lang w:eastAsia="en-US" w:bidi="ar-SA"/>
        </w:rPr>
        <w:t xml:space="preserve"> (słownie: </w:t>
      </w:r>
      <w:r w:rsidRPr="009A7C06">
        <w:rPr>
          <w:rFonts w:eastAsiaTheme="minorHAnsi" w:cs="Times New Roman"/>
          <w:b/>
          <w:kern w:val="0"/>
          <w:lang w:eastAsia="en-US" w:bidi="ar-SA"/>
        </w:rPr>
        <w:t>trzy miliony trzysta trzydzieści jeden tysięcy zł 00/100</w:t>
      </w:r>
      <w:r w:rsidRPr="009A7C06">
        <w:rPr>
          <w:rFonts w:eastAsiaTheme="minorHAnsi" w:cs="Times New Roman"/>
          <w:kern w:val="0"/>
          <w:lang w:eastAsia="en-US" w:bidi="ar-SA"/>
        </w:rPr>
        <w:t xml:space="preserve">),  z przeznaczeniem na pokrycie planowanego deficytu Gminy Ostrów w ramach zadania </w:t>
      </w:r>
      <w:r w:rsidRPr="009A7C06">
        <w:rPr>
          <w:rFonts w:eastAsiaTheme="minorHAnsi" w:cs="Times New Roman"/>
          <w:b/>
          <w:kern w:val="0"/>
          <w:lang w:eastAsia="en-US" w:bidi="ar-SA"/>
        </w:rPr>
        <w:t>„Budowa kanalizacji sanitarnej w miejscowościach Ocieka  i Borek Mały”</w:t>
      </w:r>
    </w:p>
    <w:p w:rsidR="00C6747B" w:rsidRPr="009A7C06" w:rsidRDefault="00C6747B" w:rsidP="009A7C06">
      <w:pPr>
        <w:widowControl/>
        <w:suppressAutoHyphens w:val="0"/>
        <w:spacing w:line="360" w:lineRule="auto"/>
        <w:ind w:left="709" w:hanging="283"/>
        <w:jc w:val="both"/>
        <w:rPr>
          <w:rFonts w:eastAsiaTheme="minorHAnsi" w:cs="Times New Roman"/>
          <w:kern w:val="0"/>
          <w:lang w:eastAsia="en-US" w:bidi="ar-SA"/>
        </w:rPr>
      </w:pPr>
      <w:r w:rsidRPr="009A7C06">
        <w:rPr>
          <w:rFonts w:eastAsiaTheme="minorHAnsi" w:cs="Times New Roman"/>
          <w:kern w:val="0"/>
          <w:lang w:eastAsia="en-US" w:bidi="ar-SA"/>
        </w:rPr>
        <w:t>2. Pożyczkę postanawia się zaciągnąć na lata 2014-2015 w Wojewódzkim Funduszu Ochrony Środowiska i Gospodarki Wodnej w Rzeszowie</w:t>
      </w:r>
    </w:p>
    <w:p w:rsidR="00C6747B" w:rsidRPr="009A7C06" w:rsidRDefault="00C6747B" w:rsidP="009A7C06">
      <w:pPr>
        <w:widowControl/>
        <w:suppressAutoHyphens w:val="0"/>
        <w:spacing w:line="360" w:lineRule="auto"/>
        <w:ind w:left="709" w:hanging="283"/>
        <w:jc w:val="both"/>
        <w:rPr>
          <w:rFonts w:eastAsiaTheme="minorHAnsi" w:cs="Times New Roman"/>
          <w:kern w:val="0"/>
          <w:lang w:eastAsia="en-US" w:bidi="ar-SA"/>
        </w:rPr>
      </w:pPr>
      <w:r w:rsidRPr="009A7C06">
        <w:rPr>
          <w:rFonts w:eastAsiaTheme="minorHAnsi" w:cs="Times New Roman"/>
          <w:kern w:val="0"/>
          <w:lang w:eastAsia="en-US" w:bidi="ar-SA"/>
        </w:rPr>
        <w:t>3.  Spłata pożyczki nastąpi w latach 2014-2015, nie później niż 7 dni od dnia otrzymania dofinansowania ze środków Programu Rozwoju Obszarów Wiejskich.</w:t>
      </w:r>
    </w:p>
    <w:p w:rsidR="00C6747B" w:rsidRPr="009A7C06" w:rsidRDefault="00C6747B" w:rsidP="009A7C06">
      <w:pPr>
        <w:widowControl/>
        <w:suppressAutoHyphens w:val="0"/>
        <w:spacing w:line="360" w:lineRule="auto"/>
        <w:ind w:left="709" w:hanging="709"/>
        <w:jc w:val="both"/>
        <w:rPr>
          <w:rFonts w:eastAsiaTheme="minorHAnsi" w:cs="Times New Roman"/>
          <w:kern w:val="0"/>
          <w:lang w:eastAsia="en-US" w:bidi="ar-SA"/>
        </w:rPr>
      </w:pPr>
      <w:r w:rsidRPr="009A7C06">
        <w:rPr>
          <w:rFonts w:eastAsiaTheme="minorHAnsi" w:cs="Times New Roman"/>
          <w:b/>
          <w:kern w:val="0"/>
          <w:lang w:eastAsia="en-US" w:bidi="ar-SA"/>
        </w:rPr>
        <w:t xml:space="preserve"> </w:t>
      </w:r>
      <w:r w:rsidRPr="009A7C06">
        <w:rPr>
          <w:rFonts w:eastAsiaTheme="minorHAnsi" w:cs="Times New Roman"/>
          <w:kern w:val="0"/>
          <w:lang w:eastAsia="en-US" w:bidi="ar-SA"/>
        </w:rPr>
        <w:t xml:space="preserve">§2. 1. Upoważnia się Wójta Gminy Ostrów do podpisania weksla „in blanco”, stanowiącego zabezpieczenie pożyczki, o której mowa w §1. niniejszej uchwały.  </w:t>
      </w:r>
    </w:p>
    <w:p w:rsidR="00C6747B" w:rsidRPr="009A7C06" w:rsidRDefault="00C6747B" w:rsidP="009A7C06">
      <w:pPr>
        <w:widowControl/>
        <w:suppressAutoHyphens w:val="0"/>
        <w:spacing w:line="360" w:lineRule="auto"/>
        <w:ind w:left="709" w:hanging="283"/>
        <w:jc w:val="both"/>
        <w:rPr>
          <w:rFonts w:eastAsiaTheme="minorHAnsi" w:cs="Times New Roman"/>
          <w:kern w:val="0"/>
          <w:lang w:eastAsia="en-US" w:bidi="ar-SA"/>
        </w:rPr>
      </w:pPr>
      <w:r w:rsidRPr="009A7C06">
        <w:rPr>
          <w:rFonts w:eastAsiaTheme="minorHAnsi" w:cs="Times New Roman"/>
          <w:kern w:val="0"/>
          <w:lang w:eastAsia="en-US" w:bidi="ar-SA"/>
        </w:rPr>
        <w:t>2. Upoważnia się Wójta Gminy Ostrów do podpisania oświadczenia o poddaniu się egzekucji w trybie art. 97 i następne ustawy Prawo bankowe.</w:t>
      </w:r>
    </w:p>
    <w:p w:rsidR="00C6747B" w:rsidRPr="009A7C06" w:rsidRDefault="00C6747B" w:rsidP="009A7C06">
      <w:pPr>
        <w:widowControl/>
        <w:suppressAutoHyphens w:val="0"/>
        <w:spacing w:line="360" w:lineRule="auto"/>
        <w:ind w:left="709" w:hanging="283"/>
        <w:jc w:val="both"/>
        <w:rPr>
          <w:rFonts w:eastAsiaTheme="minorHAnsi" w:cs="Times New Roman"/>
          <w:kern w:val="0"/>
          <w:lang w:eastAsia="en-US" w:bidi="ar-SA"/>
        </w:rPr>
      </w:pPr>
      <w:r w:rsidRPr="009A7C06">
        <w:rPr>
          <w:rFonts w:eastAsiaTheme="minorHAnsi" w:cs="Times New Roman"/>
          <w:kern w:val="0"/>
          <w:lang w:eastAsia="en-US" w:bidi="ar-SA"/>
        </w:rPr>
        <w:t>3.  Okres, na który ustala się powyższe zabezpieczenie przypada na okres spłaty wymienionej wyżej pożyczki, tj. na lata 2014-2024.</w:t>
      </w:r>
    </w:p>
    <w:p w:rsidR="00C6747B" w:rsidRPr="009A7C06" w:rsidRDefault="00C6747B" w:rsidP="009A7C06">
      <w:pPr>
        <w:widowControl/>
        <w:suppressAutoHyphens w:val="0"/>
        <w:spacing w:line="360" w:lineRule="auto"/>
        <w:ind w:left="709" w:hanging="283"/>
        <w:jc w:val="both"/>
        <w:rPr>
          <w:rFonts w:eastAsiaTheme="minorHAnsi" w:cs="Times New Roman"/>
          <w:kern w:val="0"/>
          <w:lang w:eastAsia="en-US" w:bidi="ar-SA"/>
        </w:rPr>
      </w:pPr>
      <w:r w:rsidRPr="009A7C06">
        <w:rPr>
          <w:rFonts w:eastAsiaTheme="minorHAnsi" w:cs="Times New Roman"/>
          <w:kern w:val="0"/>
          <w:lang w:eastAsia="en-US" w:bidi="ar-SA"/>
        </w:rPr>
        <w:t>4.  Zobowiązania zostaną pokryte z dochodów Gminy Ostrów z tytułu wpływów z podatku od nieruchomości oraz wpływów z podatku od środków transportowych.</w:t>
      </w:r>
    </w:p>
    <w:p w:rsidR="00C6747B" w:rsidRPr="009A7C06" w:rsidRDefault="00C6747B" w:rsidP="009A7C06">
      <w:pPr>
        <w:widowControl/>
        <w:suppressAutoHyphens w:val="0"/>
        <w:spacing w:line="360" w:lineRule="auto"/>
        <w:jc w:val="both"/>
        <w:rPr>
          <w:rFonts w:eastAsiaTheme="minorHAnsi" w:cs="Times New Roman"/>
          <w:kern w:val="0"/>
          <w:lang w:eastAsia="en-US" w:bidi="ar-SA"/>
        </w:rPr>
      </w:pPr>
      <w:r w:rsidRPr="009A7C06">
        <w:rPr>
          <w:rFonts w:eastAsiaTheme="minorHAnsi" w:cs="Times New Roman"/>
          <w:kern w:val="0"/>
          <w:lang w:eastAsia="en-US" w:bidi="ar-SA"/>
        </w:rPr>
        <w:t>§3. Wykonanie uchwały powierza się Wójtowi Gminy Ostrów.”</w:t>
      </w:r>
    </w:p>
    <w:p w:rsidR="00C6747B" w:rsidRPr="009A7C06" w:rsidRDefault="00C6747B" w:rsidP="009A7C06">
      <w:pPr>
        <w:widowControl/>
        <w:suppressAutoHyphens w:val="0"/>
        <w:autoSpaceDE w:val="0"/>
        <w:autoSpaceDN w:val="0"/>
        <w:adjustRightInd w:val="0"/>
        <w:spacing w:line="360" w:lineRule="auto"/>
        <w:contextualSpacing/>
        <w:jc w:val="both"/>
        <w:rPr>
          <w:rFonts w:eastAsia="Times New Roman" w:cs="Times New Roman"/>
          <w:lang w:eastAsia="pl-PL"/>
        </w:rPr>
      </w:pPr>
      <w:r w:rsidRPr="009A7C06">
        <w:rPr>
          <w:rFonts w:eastAsiaTheme="minorHAnsi" w:cs="Times New Roman"/>
          <w:kern w:val="0"/>
          <w:lang w:eastAsia="en-US" w:bidi="ar-SA"/>
        </w:rPr>
        <w:t xml:space="preserve">W wyniku przeprowadzonego głosowania </w:t>
      </w:r>
      <w:r w:rsidRPr="009A7C06">
        <w:rPr>
          <w:rFonts w:eastAsia="Times New Roman" w:cs="Times New Roman"/>
          <w:b/>
          <w:bCs/>
          <w:lang w:eastAsia="pl-PL"/>
        </w:rPr>
        <w:t xml:space="preserve">Uchwała Nr XLI/312/14 w sprawie zaciągnięcia pomostowej pożyczki w Wojewódzkim Funduszu Ochrony Środowiska i Gospodarki Wodnej w Rzeszowie, </w:t>
      </w:r>
      <w:r w:rsidRPr="009A7C06">
        <w:rPr>
          <w:rFonts w:eastAsia="Times New Roman" w:cs="Times New Roman"/>
          <w:bCs/>
          <w:lang w:eastAsia="pl-PL"/>
        </w:rPr>
        <w:t>została</w:t>
      </w:r>
      <w:r w:rsidRPr="009A7C06">
        <w:rPr>
          <w:rFonts w:eastAsia="Times New Roman" w:cs="Times New Roman"/>
          <w:b/>
          <w:bCs/>
          <w:lang w:eastAsia="pl-PL"/>
        </w:rPr>
        <w:t xml:space="preserve"> </w:t>
      </w:r>
      <w:r w:rsidRPr="009A7C06">
        <w:rPr>
          <w:rFonts w:eastAsia="Times New Roman" w:cs="Times New Roman"/>
          <w:bCs/>
          <w:lang w:eastAsia="pl-PL"/>
        </w:rPr>
        <w:t xml:space="preserve">przyjęta 14 głosami „za” przy 0 gł. „przeciw” i 1 gł. „wstrzymującym się”. </w:t>
      </w:r>
    </w:p>
    <w:p w:rsidR="00C6747B" w:rsidRPr="009A7C06" w:rsidRDefault="00C6747B" w:rsidP="009A7C06">
      <w:pPr>
        <w:widowControl/>
        <w:suppressAutoHyphens w:val="0"/>
        <w:spacing w:line="360" w:lineRule="auto"/>
        <w:jc w:val="both"/>
        <w:rPr>
          <w:rFonts w:eastAsiaTheme="minorHAnsi" w:cs="Times New Roman"/>
          <w:kern w:val="0"/>
          <w:lang w:eastAsia="en-US" w:bidi="ar-SA"/>
        </w:rPr>
      </w:pPr>
    </w:p>
    <w:p w:rsidR="00750999" w:rsidRPr="009A7C06" w:rsidRDefault="00D13941" w:rsidP="009A7C06">
      <w:pPr>
        <w:widowControl/>
        <w:tabs>
          <w:tab w:val="left" w:pos="6330"/>
        </w:tabs>
        <w:suppressAutoHyphens w:val="0"/>
        <w:spacing w:line="360" w:lineRule="auto"/>
        <w:jc w:val="both"/>
        <w:rPr>
          <w:rFonts w:eastAsia="Times New Roman" w:cs="Times New Roman"/>
          <w:bCs/>
          <w:kern w:val="0"/>
          <w:lang w:eastAsia="pl-PL" w:bidi="ar-SA"/>
        </w:rPr>
      </w:pPr>
      <w:r w:rsidRPr="009A7C06">
        <w:rPr>
          <w:rFonts w:eastAsia="Times New Roman" w:cs="Times New Roman"/>
          <w:bCs/>
          <w:kern w:val="0"/>
          <w:lang w:eastAsia="pl-PL" w:bidi="ar-SA"/>
        </w:rPr>
        <w:t xml:space="preserve">Dwa ostanie projekty uchwał dotyczyły pracy Rady Gminy i jej komisji w 2014r. </w:t>
      </w:r>
      <w:r w:rsidR="00A27153" w:rsidRPr="009A7C06">
        <w:rPr>
          <w:rFonts w:eastAsia="Times New Roman" w:cs="Times New Roman"/>
          <w:bCs/>
          <w:kern w:val="0"/>
          <w:lang w:eastAsia="pl-PL" w:bidi="ar-SA"/>
        </w:rPr>
        <w:t>Radni po zapoznaniu się z planem pracy Rady Gminy i planami pracy poszczególnych komisji, nie kierowali uwag ani zapytań.</w:t>
      </w:r>
    </w:p>
    <w:p w:rsidR="00A27153" w:rsidRPr="009A7C06" w:rsidRDefault="00A27153" w:rsidP="009A7C06">
      <w:pPr>
        <w:widowControl/>
        <w:tabs>
          <w:tab w:val="left" w:pos="6330"/>
        </w:tabs>
        <w:suppressAutoHyphens w:val="0"/>
        <w:spacing w:line="360" w:lineRule="auto"/>
        <w:jc w:val="both"/>
        <w:rPr>
          <w:rFonts w:eastAsia="Times New Roman" w:cs="Times New Roman"/>
          <w:bCs/>
          <w:kern w:val="0"/>
          <w:lang w:eastAsia="pl-PL" w:bidi="ar-SA"/>
        </w:rPr>
      </w:pPr>
      <w:r w:rsidRPr="009A7C06">
        <w:rPr>
          <w:rFonts w:eastAsia="Times New Roman" w:cs="Times New Roman"/>
          <w:bCs/>
          <w:kern w:val="0"/>
          <w:lang w:eastAsia="pl-PL" w:bidi="ar-SA"/>
        </w:rPr>
        <w:t>W wyniku przeprowadzonego glosowania :</w:t>
      </w:r>
    </w:p>
    <w:p w:rsidR="00A27153" w:rsidRPr="009A7C06" w:rsidRDefault="00EA7F20" w:rsidP="009A7C06">
      <w:pPr>
        <w:pStyle w:val="Akapitzlist"/>
        <w:widowControl/>
        <w:numPr>
          <w:ilvl w:val="0"/>
          <w:numId w:val="18"/>
        </w:numPr>
        <w:tabs>
          <w:tab w:val="left" w:pos="6330"/>
        </w:tabs>
        <w:suppressAutoHyphens w:val="0"/>
        <w:spacing w:line="360" w:lineRule="auto"/>
        <w:jc w:val="both"/>
        <w:rPr>
          <w:rFonts w:eastAsia="Times New Roman" w:cs="Times New Roman"/>
          <w:bCs/>
          <w:kern w:val="0"/>
          <w:lang w:eastAsia="pl-PL" w:bidi="ar-SA"/>
        </w:rPr>
      </w:pPr>
      <w:r w:rsidRPr="009A7C06">
        <w:rPr>
          <w:rFonts w:eastAsia="Times New Roman" w:cs="Times New Roman"/>
          <w:b/>
          <w:bCs/>
          <w:kern w:val="0"/>
          <w:lang w:eastAsia="pl-PL" w:bidi="ar-SA"/>
        </w:rPr>
        <w:t xml:space="preserve">Uchwała Nr XLI/313/14 w sprawie  uchwalenia planu pracy komisji stałych </w:t>
      </w:r>
      <w:r w:rsidR="00A27153" w:rsidRPr="009A7C06">
        <w:rPr>
          <w:rFonts w:eastAsia="Times New Roman" w:cs="Times New Roman"/>
          <w:b/>
          <w:bCs/>
          <w:kern w:val="0"/>
          <w:lang w:eastAsia="pl-PL" w:bidi="ar-SA"/>
        </w:rPr>
        <w:t>Rady Gminy w Ostrowie na 2014r</w:t>
      </w:r>
      <w:r w:rsidR="00A27153" w:rsidRPr="009A7C06">
        <w:rPr>
          <w:rFonts w:eastAsia="Times New Roman" w:cs="Times New Roman"/>
          <w:bCs/>
          <w:kern w:val="0"/>
          <w:lang w:eastAsia="pl-PL" w:bidi="ar-SA"/>
        </w:rPr>
        <w:t>., została przyjęta jednomyślnie, czyli 15 głosami „za”.</w:t>
      </w:r>
    </w:p>
    <w:p w:rsidR="00A27153" w:rsidRPr="009A7C06" w:rsidRDefault="00EA7F20" w:rsidP="009A7C06">
      <w:pPr>
        <w:pStyle w:val="Akapitzlist"/>
        <w:widowControl/>
        <w:numPr>
          <w:ilvl w:val="0"/>
          <w:numId w:val="18"/>
        </w:numPr>
        <w:tabs>
          <w:tab w:val="left" w:pos="6330"/>
        </w:tabs>
        <w:suppressAutoHyphens w:val="0"/>
        <w:spacing w:line="360" w:lineRule="auto"/>
        <w:jc w:val="both"/>
        <w:rPr>
          <w:rFonts w:eastAsia="Times New Roman" w:cs="Times New Roman"/>
          <w:bCs/>
          <w:kern w:val="0"/>
          <w:lang w:eastAsia="pl-PL" w:bidi="ar-SA"/>
        </w:rPr>
      </w:pPr>
      <w:r w:rsidRPr="009A7C06">
        <w:rPr>
          <w:rFonts w:eastAsia="Times New Roman" w:cs="Times New Roman"/>
          <w:b/>
          <w:bCs/>
          <w:kern w:val="0"/>
          <w:lang w:eastAsia="pl-PL" w:bidi="ar-SA"/>
        </w:rPr>
        <w:t xml:space="preserve">Uchwała Nr XLI/314/14 w sprawie uchwalenia planu pracy </w:t>
      </w:r>
      <w:r w:rsidR="00E16AF9" w:rsidRPr="009A7C06">
        <w:rPr>
          <w:rFonts w:eastAsia="Times New Roman" w:cs="Times New Roman"/>
          <w:b/>
          <w:bCs/>
          <w:kern w:val="0"/>
          <w:lang w:eastAsia="pl-PL" w:bidi="ar-SA"/>
        </w:rPr>
        <w:t>Rady Gminy w </w:t>
      </w:r>
      <w:r w:rsidR="00A27153" w:rsidRPr="009A7C06">
        <w:rPr>
          <w:rFonts w:eastAsia="Times New Roman" w:cs="Times New Roman"/>
          <w:b/>
          <w:bCs/>
          <w:kern w:val="0"/>
          <w:lang w:eastAsia="pl-PL" w:bidi="ar-SA"/>
        </w:rPr>
        <w:t>Ostrowie na 2014r.,</w:t>
      </w:r>
      <w:r w:rsidR="00A27153" w:rsidRPr="009A7C06">
        <w:rPr>
          <w:rFonts w:eastAsia="Times New Roman" w:cs="Times New Roman"/>
          <w:bCs/>
          <w:kern w:val="0"/>
          <w:lang w:eastAsia="pl-PL" w:bidi="ar-SA"/>
        </w:rPr>
        <w:t xml:space="preserve"> została przyjęta jednomyślnie, czyli 15 głosami „za”.</w:t>
      </w:r>
    </w:p>
    <w:p w:rsidR="00E16AF9" w:rsidRPr="009A7C06" w:rsidRDefault="00E16AF9" w:rsidP="009A7C06">
      <w:pPr>
        <w:pStyle w:val="Akapitzlist"/>
        <w:widowControl/>
        <w:tabs>
          <w:tab w:val="left" w:pos="6330"/>
        </w:tabs>
        <w:suppressAutoHyphens w:val="0"/>
        <w:spacing w:line="360" w:lineRule="auto"/>
        <w:jc w:val="both"/>
        <w:rPr>
          <w:rFonts w:eastAsia="Times New Roman" w:cs="Times New Roman"/>
          <w:b/>
          <w:bCs/>
          <w:kern w:val="0"/>
          <w:lang w:eastAsia="pl-PL" w:bidi="ar-SA"/>
        </w:rPr>
      </w:pPr>
    </w:p>
    <w:p w:rsidR="00EA7F20" w:rsidRPr="009A7C06" w:rsidRDefault="00A27153" w:rsidP="009A7C06">
      <w:pPr>
        <w:spacing w:line="360" w:lineRule="auto"/>
        <w:jc w:val="both"/>
        <w:rPr>
          <w:rFonts w:eastAsia="Times New Roman" w:cs="Times New Roman"/>
          <w:lang w:eastAsia="pl-PL"/>
        </w:rPr>
      </w:pPr>
      <w:r w:rsidRPr="009A7C06">
        <w:rPr>
          <w:rFonts w:eastAsia="Times New Roman" w:cs="Times New Roman"/>
          <w:lang w:eastAsia="pl-PL"/>
        </w:rPr>
        <w:t xml:space="preserve">W dalszej części Przewodniczący Rady odczytał zebranym informację z realizacji Gminnego Programu rozwiazywania Problemów Alkoholowych za 2013r. Tym samym Rada Gminy </w:t>
      </w:r>
      <w:r w:rsidRPr="009A7C06">
        <w:rPr>
          <w:rFonts w:eastAsia="Times New Roman" w:cs="Times New Roman"/>
          <w:lang w:eastAsia="pl-PL"/>
        </w:rPr>
        <w:lastRenderedPageBreak/>
        <w:t xml:space="preserve">przyjęła do wiadomości ww. informację. </w:t>
      </w:r>
    </w:p>
    <w:p w:rsidR="00EA7F20" w:rsidRPr="009A7C06" w:rsidRDefault="00E35DE6" w:rsidP="009A7C06">
      <w:pPr>
        <w:spacing w:line="360" w:lineRule="auto"/>
        <w:jc w:val="both"/>
        <w:rPr>
          <w:rFonts w:eastAsia="Times New Roman" w:cs="Times New Roman"/>
          <w:lang w:eastAsia="pl-PL"/>
        </w:rPr>
      </w:pPr>
      <w:r w:rsidRPr="009A7C06">
        <w:rPr>
          <w:rFonts w:eastAsia="Times New Roman" w:cs="Times New Roman"/>
          <w:lang w:eastAsia="pl-PL"/>
        </w:rPr>
        <w:t>Kopia przedstawionej informacji w załączeniu do niniejszego pro</w:t>
      </w:r>
      <w:r w:rsidR="00963403" w:rsidRPr="009A7C06">
        <w:rPr>
          <w:rFonts w:eastAsia="Times New Roman" w:cs="Times New Roman"/>
          <w:lang w:eastAsia="pl-PL"/>
        </w:rPr>
        <w:t>tokołu i stanowi jego integralną</w:t>
      </w:r>
      <w:r w:rsidRPr="009A7C06">
        <w:rPr>
          <w:rFonts w:eastAsia="Times New Roman" w:cs="Times New Roman"/>
          <w:lang w:eastAsia="pl-PL"/>
        </w:rPr>
        <w:t xml:space="preserve"> część. </w:t>
      </w:r>
    </w:p>
    <w:p w:rsidR="00963403" w:rsidRPr="009A7C06" w:rsidRDefault="00963403" w:rsidP="009A7C06">
      <w:pPr>
        <w:spacing w:line="360" w:lineRule="auto"/>
        <w:jc w:val="both"/>
        <w:rPr>
          <w:rFonts w:eastAsia="Times New Roman" w:cs="Times New Roman"/>
          <w:lang w:eastAsia="pl-PL"/>
        </w:rPr>
      </w:pPr>
    </w:p>
    <w:p w:rsidR="00963403" w:rsidRPr="009A7C06" w:rsidRDefault="00963403" w:rsidP="009A7C06">
      <w:pPr>
        <w:spacing w:line="360" w:lineRule="auto"/>
        <w:jc w:val="both"/>
        <w:rPr>
          <w:rFonts w:eastAsia="Times New Roman" w:cs="Times New Roman"/>
          <w:lang w:eastAsia="pl-PL"/>
        </w:rPr>
      </w:pPr>
      <w:r w:rsidRPr="009A7C06">
        <w:rPr>
          <w:rFonts w:eastAsia="Times New Roman" w:cs="Times New Roman"/>
          <w:lang w:eastAsia="pl-PL"/>
        </w:rPr>
        <w:t xml:space="preserve">Zgodnie z przyjętą decyzją przeprowadzono spotkanie z panem Mecenasem, specjalistą od odzyskania podatku Vat dla samorządu terytorialnego. </w:t>
      </w:r>
    </w:p>
    <w:p w:rsidR="00963403" w:rsidRPr="009A7C06" w:rsidRDefault="00963403" w:rsidP="009A7C06">
      <w:pPr>
        <w:spacing w:line="360" w:lineRule="auto"/>
        <w:jc w:val="both"/>
        <w:rPr>
          <w:rFonts w:eastAsia="Times New Roman" w:cs="Times New Roman"/>
          <w:lang w:eastAsia="pl-PL"/>
        </w:rPr>
      </w:pPr>
      <w:r w:rsidRPr="009A7C06">
        <w:rPr>
          <w:rFonts w:eastAsia="Times New Roman" w:cs="Times New Roman"/>
          <w:lang w:eastAsia="pl-PL"/>
        </w:rPr>
        <w:t>Zabierając głos p. T. Ciszewski przedstawił zakres spraw, którymi zajmuje się jego kancelaria prawna. Głównie zajmują się odzyskiwaniem podatku VAT dla j.s.t.</w:t>
      </w:r>
    </w:p>
    <w:p w:rsidR="00963403" w:rsidRPr="009A7C06" w:rsidRDefault="00963403" w:rsidP="009A7C06">
      <w:pPr>
        <w:spacing w:line="360" w:lineRule="auto"/>
        <w:jc w:val="both"/>
        <w:rPr>
          <w:rFonts w:eastAsia="Times New Roman" w:cs="Times New Roman"/>
          <w:lang w:eastAsia="pl-PL"/>
        </w:rPr>
      </w:pPr>
      <w:r w:rsidRPr="009A7C06">
        <w:rPr>
          <w:rFonts w:eastAsia="Times New Roman" w:cs="Times New Roman"/>
          <w:lang w:eastAsia="pl-PL"/>
        </w:rPr>
        <w:t xml:space="preserve">Działanie mające na celu odzyskanie zapłaconego podatku VAT składa się </w:t>
      </w:r>
      <w:r w:rsidR="00453883" w:rsidRPr="009A7C06">
        <w:rPr>
          <w:rFonts w:eastAsia="Times New Roman" w:cs="Times New Roman"/>
          <w:lang w:eastAsia="pl-PL"/>
        </w:rPr>
        <w:t>z</w:t>
      </w:r>
      <w:r w:rsidRPr="009A7C06">
        <w:rPr>
          <w:rFonts w:eastAsia="Times New Roman" w:cs="Times New Roman"/>
          <w:lang w:eastAsia="pl-PL"/>
        </w:rPr>
        <w:t xml:space="preserve"> etapów:</w:t>
      </w:r>
    </w:p>
    <w:p w:rsidR="00EA7F20" w:rsidRPr="009A7C06" w:rsidRDefault="00963403" w:rsidP="009A7C06">
      <w:pPr>
        <w:pStyle w:val="Akapitzlist"/>
        <w:widowControl/>
        <w:numPr>
          <w:ilvl w:val="0"/>
          <w:numId w:val="19"/>
        </w:numPr>
        <w:suppressAutoHyphens w:val="0"/>
        <w:autoSpaceDE w:val="0"/>
        <w:autoSpaceDN w:val="0"/>
        <w:adjustRightInd w:val="0"/>
        <w:spacing w:after="160" w:line="360" w:lineRule="auto"/>
        <w:contextualSpacing/>
        <w:jc w:val="both"/>
        <w:rPr>
          <w:rFonts w:eastAsia="Times New Roman" w:cs="Times New Roman"/>
          <w:kern w:val="0"/>
          <w:lang w:eastAsia="pl-PL" w:bidi="ar-SA"/>
        </w:rPr>
      </w:pPr>
      <w:r w:rsidRPr="009A7C06">
        <w:rPr>
          <w:rFonts w:eastAsia="Times New Roman" w:cs="Times New Roman"/>
          <w:kern w:val="0"/>
          <w:lang w:eastAsia="pl-PL" w:bidi="ar-SA"/>
        </w:rPr>
        <w:t>Identyfikacja przypadków (zadań) od których można odzyskać VAT. Podejmując się tego działania gmina, otrzyma raport od czego można odzyskać VAT i  jakie są kroki dalszego postepowania – procedury.</w:t>
      </w:r>
    </w:p>
    <w:p w:rsidR="00963403" w:rsidRPr="009A7C06" w:rsidRDefault="00963403" w:rsidP="009A7C06">
      <w:pPr>
        <w:pStyle w:val="Akapitzlist"/>
        <w:widowControl/>
        <w:numPr>
          <w:ilvl w:val="0"/>
          <w:numId w:val="19"/>
        </w:numPr>
        <w:suppressAutoHyphens w:val="0"/>
        <w:autoSpaceDE w:val="0"/>
        <w:autoSpaceDN w:val="0"/>
        <w:adjustRightInd w:val="0"/>
        <w:spacing w:after="160" w:line="360" w:lineRule="auto"/>
        <w:contextualSpacing/>
        <w:jc w:val="both"/>
        <w:rPr>
          <w:rFonts w:eastAsia="Times New Roman" w:cs="Times New Roman"/>
          <w:kern w:val="0"/>
          <w:lang w:eastAsia="pl-PL" w:bidi="ar-SA"/>
        </w:rPr>
      </w:pPr>
      <w:r w:rsidRPr="009A7C06">
        <w:rPr>
          <w:rFonts w:eastAsia="Times New Roman" w:cs="Times New Roman"/>
          <w:kern w:val="0"/>
          <w:lang w:eastAsia="pl-PL" w:bidi="ar-SA"/>
        </w:rPr>
        <w:t>Przygotowanie wniosków o uzyskanie interpretacji prawa podatkowego w odniesieniu do naszej gminy.</w:t>
      </w:r>
    </w:p>
    <w:p w:rsidR="00963403" w:rsidRPr="009A7C06" w:rsidRDefault="00963403" w:rsidP="009A7C06">
      <w:pPr>
        <w:pStyle w:val="Akapitzlist"/>
        <w:widowControl/>
        <w:numPr>
          <w:ilvl w:val="0"/>
          <w:numId w:val="19"/>
        </w:numPr>
        <w:suppressAutoHyphens w:val="0"/>
        <w:autoSpaceDE w:val="0"/>
        <w:autoSpaceDN w:val="0"/>
        <w:adjustRightInd w:val="0"/>
        <w:spacing w:after="160" w:line="360" w:lineRule="auto"/>
        <w:contextualSpacing/>
        <w:jc w:val="both"/>
        <w:rPr>
          <w:rFonts w:eastAsia="Times New Roman" w:cs="Times New Roman"/>
          <w:kern w:val="0"/>
          <w:lang w:eastAsia="pl-PL" w:bidi="ar-SA"/>
        </w:rPr>
      </w:pPr>
      <w:r w:rsidRPr="009A7C06">
        <w:rPr>
          <w:rFonts w:eastAsia="Times New Roman" w:cs="Times New Roman"/>
          <w:kern w:val="0"/>
          <w:lang w:eastAsia="pl-PL" w:bidi="ar-SA"/>
        </w:rPr>
        <w:t>Przygotowanie zapytań do instytucji finansującej</w:t>
      </w:r>
      <w:r w:rsidR="00961FB9">
        <w:rPr>
          <w:rFonts w:eastAsia="Times New Roman" w:cs="Times New Roman"/>
          <w:kern w:val="0"/>
          <w:lang w:eastAsia="pl-PL" w:bidi="ar-SA"/>
        </w:rPr>
        <w:t>. Dotyczy to realizacji zadań z </w:t>
      </w:r>
      <w:r w:rsidRPr="009A7C06">
        <w:rPr>
          <w:rFonts w:eastAsia="Times New Roman" w:cs="Times New Roman"/>
          <w:kern w:val="0"/>
          <w:lang w:eastAsia="pl-PL" w:bidi="ar-SA"/>
        </w:rPr>
        <w:t xml:space="preserve">wykorzystaniem środków unijnych. </w:t>
      </w:r>
    </w:p>
    <w:p w:rsidR="00453883" w:rsidRPr="009A7C06" w:rsidRDefault="00453883" w:rsidP="009A7C06">
      <w:pPr>
        <w:pStyle w:val="Akapitzlist"/>
        <w:widowControl/>
        <w:numPr>
          <w:ilvl w:val="0"/>
          <w:numId w:val="19"/>
        </w:numPr>
        <w:suppressAutoHyphens w:val="0"/>
        <w:autoSpaceDE w:val="0"/>
        <w:autoSpaceDN w:val="0"/>
        <w:adjustRightInd w:val="0"/>
        <w:spacing w:after="160" w:line="360" w:lineRule="auto"/>
        <w:contextualSpacing/>
        <w:jc w:val="both"/>
        <w:rPr>
          <w:rFonts w:eastAsia="Times New Roman" w:cs="Times New Roman"/>
          <w:kern w:val="0"/>
          <w:lang w:eastAsia="pl-PL" w:bidi="ar-SA"/>
        </w:rPr>
      </w:pPr>
      <w:r w:rsidRPr="009A7C06">
        <w:rPr>
          <w:rFonts w:eastAsia="Times New Roman" w:cs="Times New Roman"/>
          <w:kern w:val="0"/>
          <w:lang w:eastAsia="pl-PL" w:bidi="ar-SA"/>
        </w:rPr>
        <w:t xml:space="preserve">Składanie tzw. korekt. Po złożeniu korekt odzyskuje się podatek VAT. </w:t>
      </w:r>
    </w:p>
    <w:p w:rsidR="001A3A07" w:rsidRPr="009A7C06" w:rsidRDefault="001A3A07" w:rsidP="009A7C06">
      <w:pPr>
        <w:widowControl/>
        <w:suppressAutoHyphens w:val="0"/>
        <w:autoSpaceDE w:val="0"/>
        <w:autoSpaceDN w:val="0"/>
        <w:adjustRightInd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W prowadzonej dyskusji podkreślano sprawy, które w tym działaniu są istotne, tzn.:</w:t>
      </w:r>
    </w:p>
    <w:p w:rsidR="00EA7F20" w:rsidRPr="009A7C06" w:rsidRDefault="001A3A07" w:rsidP="009A7C06">
      <w:pPr>
        <w:widowControl/>
        <w:suppressAutoHyphens w:val="0"/>
        <w:autoSpaceDE w:val="0"/>
        <w:autoSpaceDN w:val="0"/>
        <w:adjustRightInd w:val="0"/>
        <w:spacing w:line="360" w:lineRule="auto"/>
        <w:jc w:val="both"/>
        <w:rPr>
          <w:rFonts w:eastAsia="Times New Roman" w:cs="Times New Roman"/>
          <w:kern w:val="0"/>
          <w:lang w:eastAsia="pl-PL" w:bidi="ar-SA"/>
        </w:rPr>
      </w:pPr>
      <w:r w:rsidRPr="009A7C06">
        <w:rPr>
          <w:rFonts w:eastAsia="Times New Roman" w:cs="Times New Roman"/>
          <w:kern w:val="0"/>
          <w:lang w:eastAsia="pl-PL" w:bidi="ar-SA"/>
        </w:rPr>
        <w:t xml:space="preserve">Z jakich obszarów można odzyskać VAT? </w:t>
      </w:r>
    </w:p>
    <w:p w:rsidR="00EA7F20" w:rsidRPr="009A7C06" w:rsidRDefault="001A3A07" w:rsidP="009A7C06">
      <w:pPr>
        <w:pStyle w:val="Akapitzlist"/>
        <w:numPr>
          <w:ilvl w:val="0"/>
          <w:numId w:val="22"/>
        </w:numPr>
        <w:spacing w:line="360" w:lineRule="auto"/>
        <w:jc w:val="both"/>
        <w:rPr>
          <w:rFonts w:cs="Times New Roman"/>
        </w:rPr>
      </w:pPr>
      <w:r w:rsidRPr="009A7C06">
        <w:rPr>
          <w:rFonts w:cs="Times New Roman"/>
        </w:rPr>
        <w:t>Wydatki z utrzymania funkcjonującego Urzędu Gminy.</w:t>
      </w:r>
    </w:p>
    <w:p w:rsidR="001A3A07" w:rsidRPr="009A7C06" w:rsidRDefault="001A3A07" w:rsidP="009A7C06">
      <w:pPr>
        <w:pStyle w:val="Akapitzlist"/>
        <w:numPr>
          <w:ilvl w:val="0"/>
          <w:numId w:val="22"/>
        </w:numPr>
        <w:spacing w:line="360" w:lineRule="auto"/>
        <w:jc w:val="both"/>
        <w:rPr>
          <w:rFonts w:cs="Times New Roman"/>
        </w:rPr>
      </w:pPr>
      <w:r w:rsidRPr="009A7C06">
        <w:rPr>
          <w:rFonts w:cs="Times New Roman"/>
        </w:rPr>
        <w:t>Inwestycje wodno – kanalizacyjne.</w:t>
      </w:r>
    </w:p>
    <w:p w:rsidR="001A3A07" w:rsidRPr="009A7C06" w:rsidRDefault="001A3A07" w:rsidP="009A7C06">
      <w:pPr>
        <w:pStyle w:val="Akapitzlist"/>
        <w:numPr>
          <w:ilvl w:val="0"/>
          <w:numId w:val="22"/>
        </w:numPr>
        <w:spacing w:line="360" w:lineRule="auto"/>
        <w:jc w:val="both"/>
        <w:rPr>
          <w:rFonts w:cs="Times New Roman"/>
        </w:rPr>
      </w:pPr>
      <w:r w:rsidRPr="009A7C06">
        <w:rPr>
          <w:rFonts w:cs="Times New Roman"/>
        </w:rPr>
        <w:t>Inwestycje; świetlice wiejskie, sale gimnastyczne, domy kultury, sale gimnastyczne</w:t>
      </w:r>
      <w:r w:rsidR="00961FB9">
        <w:rPr>
          <w:rFonts w:cs="Times New Roman"/>
        </w:rPr>
        <w:t xml:space="preserve"> i </w:t>
      </w:r>
      <w:r w:rsidRPr="009A7C06">
        <w:rPr>
          <w:rFonts w:cs="Times New Roman"/>
        </w:rPr>
        <w:t>inne.</w:t>
      </w:r>
    </w:p>
    <w:p w:rsidR="001A3A07" w:rsidRPr="009A7C06" w:rsidRDefault="001A3A07" w:rsidP="009A7C06">
      <w:pPr>
        <w:spacing w:line="360" w:lineRule="auto"/>
        <w:jc w:val="both"/>
        <w:rPr>
          <w:rFonts w:cs="Times New Roman"/>
        </w:rPr>
      </w:pPr>
    </w:p>
    <w:p w:rsidR="00EA7F20" w:rsidRPr="009A7C06" w:rsidRDefault="001A3A07" w:rsidP="009A7C06">
      <w:pPr>
        <w:spacing w:line="360" w:lineRule="auto"/>
        <w:jc w:val="both"/>
        <w:rPr>
          <w:rFonts w:cs="Times New Roman"/>
        </w:rPr>
      </w:pPr>
      <w:r w:rsidRPr="009A7C06">
        <w:rPr>
          <w:rFonts w:cs="Times New Roman"/>
        </w:rPr>
        <w:t xml:space="preserve">Należny VAT można odzyskać </w:t>
      </w:r>
      <w:r w:rsidR="00560B1D" w:rsidRPr="009A7C06">
        <w:rPr>
          <w:rFonts w:cs="Times New Roman"/>
        </w:rPr>
        <w:t>(+,-) za ostatnie 10 lat.</w:t>
      </w:r>
    </w:p>
    <w:p w:rsidR="00560B1D" w:rsidRPr="009A7C06" w:rsidRDefault="00560B1D" w:rsidP="009A7C06">
      <w:pPr>
        <w:spacing w:line="360" w:lineRule="auto"/>
        <w:jc w:val="both"/>
        <w:rPr>
          <w:rFonts w:cs="Times New Roman"/>
        </w:rPr>
      </w:pPr>
    </w:p>
    <w:p w:rsidR="00560B1D" w:rsidRPr="009A7C06" w:rsidRDefault="00560B1D" w:rsidP="009A7C06">
      <w:pPr>
        <w:spacing w:line="360" w:lineRule="auto"/>
        <w:jc w:val="both"/>
        <w:rPr>
          <w:rFonts w:cs="Times New Roman"/>
        </w:rPr>
      </w:pPr>
      <w:r w:rsidRPr="009A7C06">
        <w:rPr>
          <w:rFonts w:cs="Times New Roman"/>
        </w:rPr>
        <w:t>Kiedy są pierwsze zwroty? Ok. 6 – 8 miesięcy od podjęcia pierwszych prac. Głównie jest to związane z czekaniem na tzw. odpowiedzi.</w:t>
      </w:r>
    </w:p>
    <w:p w:rsidR="00560B1D" w:rsidRPr="009A7C06" w:rsidRDefault="00916E5B" w:rsidP="009A7C06">
      <w:pPr>
        <w:spacing w:line="360" w:lineRule="auto"/>
        <w:jc w:val="both"/>
        <w:rPr>
          <w:rFonts w:cs="Times New Roman"/>
        </w:rPr>
      </w:pPr>
      <w:r w:rsidRPr="009A7C06">
        <w:rPr>
          <w:rFonts w:cs="Times New Roman"/>
        </w:rPr>
        <w:t>Pan T. Ciszewski poinformował, że obecnie firma, którą</w:t>
      </w:r>
      <w:r w:rsidR="00560B1D" w:rsidRPr="009A7C06">
        <w:rPr>
          <w:rFonts w:cs="Times New Roman"/>
        </w:rPr>
        <w:t xml:space="preserve"> reprezentuje współpracuje z ok. 60 samorządami gminnymi. Przewidywana prowizja dla firmy to 13% kwoty odzyskanego podatku. </w:t>
      </w:r>
    </w:p>
    <w:p w:rsidR="00EA7F20" w:rsidRPr="009A7C06" w:rsidRDefault="00916E5B" w:rsidP="009A7C06">
      <w:pPr>
        <w:spacing w:line="360" w:lineRule="auto"/>
        <w:jc w:val="both"/>
        <w:rPr>
          <w:rFonts w:cs="Times New Roman"/>
        </w:rPr>
      </w:pPr>
      <w:r w:rsidRPr="009A7C06">
        <w:rPr>
          <w:rFonts w:cs="Times New Roman"/>
        </w:rPr>
        <w:t xml:space="preserve">Firma wystawia fakturę po otrzymaniu informacji od gminy, że VAT wpłynął na określony rachunek bankowy gminy. </w:t>
      </w:r>
    </w:p>
    <w:p w:rsidR="00EA7F20" w:rsidRPr="009A7C06" w:rsidRDefault="00EA7F20" w:rsidP="009A7C06">
      <w:pPr>
        <w:spacing w:line="360" w:lineRule="auto"/>
        <w:jc w:val="both"/>
        <w:rPr>
          <w:rFonts w:cs="Times New Roman"/>
        </w:rPr>
      </w:pPr>
    </w:p>
    <w:p w:rsidR="00EA7F20" w:rsidRPr="009A7C06" w:rsidRDefault="00916E5B" w:rsidP="009A7C06">
      <w:pPr>
        <w:spacing w:line="360" w:lineRule="auto"/>
        <w:jc w:val="both"/>
        <w:rPr>
          <w:rFonts w:cs="Times New Roman"/>
        </w:rPr>
      </w:pPr>
      <w:r w:rsidRPr="009A7C06">
        <w:rPr>
          <w:rFonts w:cs="Times New Roman"/>
        </w:rPr>
        <w:t>Na składane wnioski odpowiada MF.</w:t>
      </w:r>
    </w:p>
    <w:p w:rsidR="00916E5B" w:rsidRPr="009A7C06" w:rsidRDefault="00916E5B" w:rsidP="009A7C06">
      <w:pPr>
        <w:spacing w:line="360" w:lineRule="auto"/>
        <w:jc w:val="both"/>
        <w:rPr>
          <w:rFonts w:cs="Times New Roman"/>
        </w:rPr>
      </w:pPr>
      <w:r w:rsidRPr="009A7C06">
        <w:rPr>
          <w:rFonts w:cs="Times New Roman"/>
        </w:rPr>
        <w:t>W naszym przypadku działania będą składane do Izby Skarbowej w Katowicach.</w:t>
      </w:r>
    </w:p>
    <w:p w:rsidR="00916E5B" w:rsidRPr="009A7C06" w:rsidRDefault="00916E5B" w:rsidP="009A7C06">
      <w:pPr>
        <w:spacing w:line="360" w:lineRule="auto"/>
        <w:jc w:val="both"/>
        <w:rPr>
          <w:rFonts w:cs="Times New Roman"/>
        </w:rPr>
      </w:pPr>
    </w:p>
    <w:p w:rsidR="00916E5B" w:rsidRPr="009A7C06" w:rsidRDefault="00916E5B" w:rsidP="009A7C06">
      <w:pPr>
        <w:spacing w:line="360" w:lineRule="auto"/>
        <w:jc w:val="both"/>
        <w:rPr>
          <w:rFonts w:cs="Times New Roman"/>
        </w:rPr>
      </w:pPr>
      <w:r w:rsidRPr="009A7C06">
        <w:rPr>
          <w:rFonts w:cs="Times New Roman"/>
        </w:rPr>
        <w:t xml:space="preserve">Jakie upoważnienia potrzebuje firma od Gminy? Obecnie firma po podjęciu decyzji, ze będzie gmina zakładać sprawę, potrzebuje pełnomocnictwa, by w imieniu gminy występować </w:t>
      </w:r>
      <w:r w:rsidR="00961FB9">
        <w:rPr>
          <w:rFonts w:cs="Times New Roman"/>
        </w:rPr>
        <w:t>o </w:t>
      </w:r>
      <w:r w:rsidRPr="009A7C06">
        <w:rPr>
          <w:rFonts w:cs="Times New Roman"/>
        </w:rPr>
        <w:t>interpelacje prawa podatkowego w zakresie wniosków o zwrot podatku VAT.</w:t>
      </w:r>
    </w:p>
    <w:p w:rsidR="00916E5B" w:rsidRPr="009A7C06" w:rsidRDefault="00916E5B" w:rsidP="009A7C06">
      <w:pPr>
        <w:spacing w:line="360" w:lineRule="auto"/>
        <w:jc w:val="both"/>
        <w:rPr>
          <w:rFonts w:cs="Times New Roman"/>
        </w:rPr>
      </w:pPr>
    </w:p>
    <w:p w:rsidR="00334F5C" w:rsidRPr="009A7C06" w:rsidRDefault="00916E5B" w:rsidP="009A7C06">
      <w:pPr>
        <w:spacing w:line="360" w:lineRule="auto"/>
        <w:jc w:val="both"/>
        <w:rPr>
          <w:rFonts w:cs="Times New Roman"/>
        </w:rPr>
      </w:pPr>
      <w:r w:rsidRPr="009A7C06">
        <w:rPr>
          <w:rFonts w:cs="Times New Roman"/>
        </w:rPr>
        <w:t xml:space="preserve">W prowadzonej dyskusji omówiono cały tok postepowania – procedury dojścia do całkowitego zwrotu podatku. </w:t>
      </w:r>
    </w:p>
    <w:p w:rsidR="006119BF" w:rsidRPr="009A7C06" w:rsidRDefault="00392A3F" w:rsidP="009A7C06">
      <w:pPr>
        <w:spacing w:line="360" w:lineRule="auto"/>
        <w:jc w:val="both"/>
        <w:rPr>
          <w:rFonts w:cs="Times New Roman"/>
        </w:rPr>
      </w:pPr>
      <w:r w:rsidRPr="009A7C06">
        <w:rPr>
          <w:rFonts w:cs="Times New Roman"/>
        </w:rPr>
        <w:t>Radni nie kierowali dalszych pytań i nie podejmowano wiążących decyzji po przeprowadzonym spotkaniu.</w:t>
      </w:r>
    </w:p>
    <w:p w:rsidR="00392A3F" w:rsidRPr="009A7C06" w:rsidRDefault="00392A3F" w:rsidP="009A7C06">
      <w:pPr>
        <w:spacing w:line="360" w:lineRule="auto"/>
        <w:jc w:val="both"/>
        <w:rPr>
          <w:rFonts w:cs="Times New Roman"/>
        </w:rPr>
      </w:pPr>
    </w:p>
    <w:p w:rsidR="00392A3F" w:rsidRPr="009A7C06" w:rsidRDefault="00392A3F" w:rsidP="009A7C06">
      <w:pPr>
        <w:spacing w:line="360" w:lineRule="auto"/>
        <w:jc w:val="both"/>
        <w:rPr>
          <w:rFonts w:cs="Times New Roman"/>
        </w:rPr>
      </w:pPr>
      <w:r w:rsidRPr="009A7C06">
        <w:rPr>
          <w:rFonts w:cs="Times New Roman"/>
        </w:rPr>
        <w:t>Wznawiając obrady Przewodniczący Rady przystąpił do realizacji pozostałych punktów w</w:t>
      </w:r>
      <w:r w:rsidR="00961FB9">
        <w:rPr>
          <w:rFonts w:cs="Times New Roman"/>
        </w:rPr>
        <w:t> </w:t>
      </w:r>
      <w:r w:rsidRPr="009A7C06">
        <w:rPr>
          <w:rFonts w:cs="Times New Roman"/>
        </w:rPr>
        <w:t xml:space="preserve">porządku obrad. </w:t>
      </w:r>
    </w:p>
    <w:p w:rsidR="00392A3F" w:rsidRPr="009A7C06" w:rsidRDefault="00392A3F" w:rsidP="009A7C06">
      <w:pPr>
        <w:spacing w:line="360" w:lineRule="auto"/>
        <w:jc w:val="both"/>
        <w:rPr>
          <w:rFonts w:cs="Times New Roman"/>
        </w:rPr>
      </w:pPr>
    </w:p>
    <w:p w:rsidR="00392A3F" w:rsidRPr="009A7C06" w:rsidRDefault="00392A3F" w:rsidP="009A7C06">
      <w:pPr>
        <w:widowControl/>
        <w:suppressAutoHyphens w:val="0"/>
        <w:spacing w:line="360" w:lineRule="auto"/>
        <w:ind w:left="360"/>
        <w:jc w:val="both"/>
        <w:rPr>
          <w:rFonts w:eastAsia="Times New Roman" w:cs="Times New Roman"/>
          <w:iCs/>
          <w:kern w:val="0"/>
          <w:lang w:eastAsia="pl-PL" w:bidi="ar-SA"/>
        </w:rPr>
      </w:pPr>
      <w:r w:rsidRPr="009A7C06">
        <w:rPr>
          <w:rFonts w:cs="Times New Roman"/>
        </w:rPr>
        <w:t xml:space="preserve">Kierownik GOPS p. B. Borowiec dokonała omówienia </w:t>
      </w:r>
      <w:r w:rsidRPr="009A7C06">
        <w:rPr>
          <w:rFonts w:eastAsia="Times New Roman" w:cs="Times New Roman"/>
          <w:iCs/>
          <w:kern w:val="0"/>
          <w:lang w:eastAsia="pl-PL" w:bidi="ar-SA"/>
        </w:rPr>
        <w:t>zasobów pomocy społecznej za rok 2013.</w:t>
      </w:r>
    </w:p>
    <w:p w:rsidR="00392A3F" w:rsidRPr="009A7C06" w:rsidRDefault="00392A3F" w:rsidP="00961FB9">
      <w:pPr>
        <w:spacing w:line="360" w:lineRule="auto"/>
        <w:jc w:val="both"/>
        <w:rPr>
          <w:rFonts w:cs="Times New Roman"/>
        </w:rPr>
      </w:pPr>
      <w:r w:rsidRPr="009A7C06">
        <w:rPr>
          <w:rFonts w:cs="Times New Roman"/>
        </w:rPr>
        <w:t xml:space="preserve">Przedstawione informacje </w:t>
      </w:r>
      <w:r w:rsidR="00E44715" w:rsidRPr="009A7C06">
        <w:rPr>
          <w:rFonts w:cs="Times New Roman"/>
        </w:rPr>
        <w:t>są</w:t>
      </w:r>
      <w:r w:rsidRPr="009A7C06">
        <w:rPr>
          <w:rFonts w:cs="Times New Roman"/>
        </w:rPr>
        <w:t xml:space="preserve"> oparte o dane sta</w:t>
      </w:r>
      <w:r w:rsidR="00E44715" w:rsidRPr="009A7C06">
        <w:rPr>
          <w:rFonts w:cs="Times New Roman"/>
        </w:rPr>
        <w:t>tystyczne za rok 2011 i 2012.. P</w:t>
      </w:r>
      <w:r w:rsidRPr="009A7C06">
        <w:rPr>
          <w:rFonts w:cs="Times New Roman"/>
        </w:rPr>
        <w:t xml:space="preserve">rognozuje się wszystkie zadania z zakresu pomocy społecznej na rok 2014. Są to głównie raporty liczbowe. </w:t>
      </w:r>
    </w:p>
    <w:p w:rsidR="003C60A8" w:rsidRPr="009A7C06" w:rsidRDefault="00E44715" w:rsidP="00961FB9">
      <w:pPr>
        <w:spacing w:line="360" w:lineRule="auto"/>
        <w:jc w:val="both"/>
        <w:rPr>
          <w:rFonts w:cs="Times New Roman"/>
        </w:rPr>
      </w:pPr>
      <w:r w:rsidRPr="009A7C06">
        <w:rPr>
          <w:rFonts w:cs="Times New Roman"/>
        </w:rPr>
        <w:t xml:space="preserve">Zgodnie z obowiązującymi przepisami przedmiotowa ocena zasobów pomocy społecznej jest przedstawiana na Radzie Gminy. Ocena ta jest też podstawa planowania budżetu na rok następny.. Zasoby obejmują dane demograficzne gminy, infrastrukturę, kadrę, organizacje pozarządowe i nakłady finansowe na zadania z pomocy społecznej bez względu na podmiot je realizujący i finansujący. Ocena ta opracowywana jest przez GOPS, obejmuje osoby i rodziny korzystające z pomocy społecznej, rodzaje ich problemów oraz ich rozkład ilościowy. Wskaźnikami tej oceny jest kadra pomocy społecznej, koszty, osoby i rodziny korzystające z pomocy i wsparcia, powody przyznania pomocy, pomoc w formie świadczeń, usług, pomoc instytucjonalna, odmowy pomocy i wsparcia oraz budżet polityki społecznej. </w:t>
      </w:r>
      <w:r w:rsidR="00875107" w:rsidRPr="009A7C06">
        <w:rPr>
          <w:rFonts w:cs="Times New Roman"/>
        </w:rPr>
        <w:t xml:space="preserve"> Jak wynika z danych na terenie gminy wzrasta liczba osób, rodzin korzystających ze świadczeń rodzinnych, co świadczy o ubożeniu społeczeństwa. Kryterium dochodowe jest niezmienione a jednak co raz więcej osób korzysta ze świadczeń rodzinnych, to oznacza, że ludziom sytuacja materialna się nie poprawia. </w:t>
      </w:r>
    </w:p>
    <w:p w:rsidR="00875107" w:rsidRPr="009A7C06" w:rsidRDefault="00875107" w:rsidP="009A7C06">
      <w:pPr>
        <w:spacing w:line="360" w:lineRule="auto"/>
        <w:rPr>
          <w:rFonts w:cs="Times New Roman"/>
        </w:rPr>
      </w:pPr>
    </w:p>
    <w:p w:rsidR="00875107" w:rsidRPr="009A7C06" w:rsidRDefault="00875107" w:rsidP="009A7C06">
      <w:pPr>
        <w:spacing w:line="360" w:lineRule="auto"/>
        <w:rPr>
          <w:rFonts w:cs="Times New Roman"/>
        </w:rPr>
      </w:pPr>
      <w:r w:rsidRPr="009A7C06">
        <w:rPr>
          <w:rFonts w:cs="Times New Roman"/>
        </w:rPr>
        <w:lastRenderedPageBreak/>
        <w:t xml:space="preserve">Po przedstawieniu  informacji jw. Radni nie kierowali pytań ani uwag, tym samym przedstawiona informacja została przez radę Gminy przyjęta. </w:t>
      </w:r>
    </w:p>
    <w:p w:rsidR="00875107" w:rsidRPr="009A7C06" w:rsidRDefault="00875107" w:rsidP="009A7C06">
      <w:pPr>
        <w:spacing w:line="360" w:lineRule="auto"/>
        <w:jc w:val="both"/>
        <w:rPr>
          <w:rFonts w:cs="Times New Roman"/>
        </w:rPr>
      </w:pPr>
      <w:r w:rsidRPr="009A7C06">
        <w:rPr>
          <w:rFonts w:cs="Times New Roman"/>
        </w:rPr>
        <w:t>Kolejno radny A. Budzik przedstawił prośbę o udzielenie wyjaśnień w zakresie – „ Jak ma się sprawa funkcji radnego do korzyści majątkowych pozyskiwanych na majątku gminy?”</w:t>
      </w:r>
    </w:p>
    <w:p w:rsidR="00875107" w:rsidRPr="009A7C06" w:rsidRDefault="00875107" w:rsidP="009A7C06">
      <w:pPr>
        <w:spacing w:line="360" w:lineRule="auto"/>
        <w:jc w:val="both"/>
        <w:rPr>
          <w:rFonts w:cs="Times New Roman"/>
        </w:rPr>
      </w:pPr>
      <w:r w:rsidRPr="009A7C06">
        <w:rPr>
          <w:rFonts w:cs="Times New Roman"/>
        </w:rPr>
        <w:t>Temat odnosi się do zapisu ujętego w protokole z sesji Rady Gminy w dniu 17 stycznia br.</w:t>
      </w:r>
    </w:p>
    <w:p w:rsidR="00875107" w:rsidRPr="009A7C06" w:rsidRDefault="00875107" w:rsidP="009A7C06">
      <w:pPr>
        <w:spacing w:line="360" w:lineRule="auto"/>
        <w:jc w:val="both"/>
        <w:rPr>
          <w:rFonts w:cs="Times New Roman"/>
        </w:rPr>
      </w:pPr>
      <w:r w:rsidRPr="009A7C06">
        <w:rPr>
          <w:rFonts w:cs="Times New Roman"/>
        </w:rPr>
        <w:t>W tym dniu podjęta została decyzja i uchwała ”</w:t>
      </w:r>
      <w:r w:rsidR="00B571B1" w:rsidRPr="009A7C06">
        <w:rPr>
          <w:rFonts w:cs="Times New Roman"/>
        </w:rPr>
        <w:t>zwalniająca</w:t>
      </w:r>
      <w:r w:rsidRPr="009A7C06">
        <w:rPr>
          <w:rFonts w:cs="Times New Roman"/>
        </w:rPr>
        <w:t xml:space="preserve"> z </w:t>
      </w:r>
      <w:r w:rsidR="00B571B1" w:rsidRPr="009A7C06">
        <w:rPr>
          <w:rFonts w:cs="Times New Roman"/>
        </w:rPr>
        <w:t>opcji</w:t>
      </w:r>
      <w:r w:rsidRPr="009A7C06">
        <w:rPr>
          <w:rFonts w:cs="Times New Roman"/>
        </w:rPr>
        <w:t xml:space="preserve"> przetargowej wydzierżawienia działki – majątku gminnego na okres 10 lat” Decyzja</w:t>
      </w:r>
      <w:r w:rsidR="00B571B1" w:rsidRPr="009A7C06">
        <w:rPr>
          <w:rFonts w:cs="Times New Roman"/>
        </w:rPr>
        <w:t xml:space="preserve"> – uchwała po przeprowadzonych dyskusjach, </w:t>
      </w:r>
      <w:r w:rsidRPr="009A7C06">
        <w:rPr>
          <w:rFonts w:cs="Times New Roman"/>
        </w:rPr>
        <w:t xml:space="preserve">była </w:t>
      </w:r>
      <w:r w:rsidR="00B571B1" w:rsidRPr="009A7C06">
        <w:rPr>
          <w:rFonts w:cs="Times New Roman"/>
        </w:rPr>
        <w:t>podjęta</w:t>
      </w:r>
      <w:r w:rsidRPr="009A7C06">
        <w:rPr>
          <w:rFonts w:cs="Times New Roman"/>
        </w:rPr>
        <w:t xml:space="preserve"> na wniosek radnego </w:t>
      </w:r>
      <w:r w:rsidR="00B571B1" w:rsidRPr="009A7C06">
        <w:rPr>
          <w:rFonts w:cs="Times New Roman"/>
        </w:rPr>
        <w:t xml:space="preserve">p. J. Jemioło. </w:t>
      </w:r>
    </w:p>
    <w:p w:rsidR="00B571B1" w:rsidRPr="009A7C06" w:rsidRDefault="00B571B1" w:rsidP="009A7C06">
      <w:pPr>
        <w:spacing w:line="360" w:lineRule="auto"/>
        <w:jc w:val="both"/>
        <w:rPr>
          <w:rFonts w:cs="Times New Roman"/>
        </w:rPr>
      </w:pPr>
      <w:r w:rsidRPr="009A7C06">
        <w:rPr>
          <w:rFonts w:cs="Times New Roman"/>
        </w:rPr>
        <w:t>Radny w związku z tym pytał:</w:t>
      </w:r>
    </w:p>
    <w:p w:rsidR="00B571B1" w:rsidRPr="009A7C06" w:rsidRDefault="00B571B1" w:rsidP="009A7C06">
      <w:pPr>
        <w:spacing w:line="360" w:lineRule="auto"/>
        <w:jc w:val="both"/>
        <w:rPr>
          <w:rFonts w:cs="Times New Roman"/>
        </w:rPr>
      </w:pPr>
      <w:r w:rsidRPr="009A7C06">
        <w:rPr>
          <w:rFonts w:cs="Times New Roman"/>
        </w:rPr>
        <w:t xml:space="preserve">Czy radny zasiadający w radzie może składać wniosek? Chodzi o wyjaśnienie do przedstawionej sytuacji. </w:t>
      </w:r>
    </w:p>
    <w:p w:rsidR="00B571B1" w:rsidRPr="009A7C06" w:rsidRDefault="00B571B1" w:rsidP="009A7C06">
      <w:pPr>
        <w:widowControl/>
        <w:suppressAutoHyphens w:val="0"/>
        <w:spacing w:line="360" w:lineRule="auto"/>
        <w:jc w:val="both"/>
        <w:rPr>
          <w:rFonts w:eastAsia="Times New Roman" w:cs="Times New Roman"/>
          <w:iCs/>
          <w:kern w:val="0"/>
          <w:lang w:eastAsia="pl-PL" w:bidi="ar-SA"/>
        </w:rPr>
      </w:pPr>
      <w:r w:rsidRPr="009A7C06">
        <w:rPr>
          <w:rFonts w:cs="Times New Roman"/>
        </w:rPr>
        <w:t xml:space="preserve">Radny prosił o szczegółową analizę tego tematu i udzielenie pisemnej odpowiedzi od Radcy Prawnego. Prosił o poważne podejście do tematu. W dyskusji przypomniano jak prowadzono prace nad procedowaniem uchwały Nr </w:t>
      </w:r>
      <w:r w:rsidR="00FF6468" w:rsidRPr="009A7C06">
        <w:rPr>
          <w:rFonts w:cs="Times New Roman"/>
        </w:rPr>
        <w:t xml:space="preserve">XXXVII/14 </w:t>
      </w:r>
      <w:r w:rsidR="00FF6468" w:rsidRPr="009A7C06">
        <w:rPr>
          <w:rFonts w:eastAsia="Times New Roman" w:cs="Times New Roman"/>
          <w:iCs/>
          <w:kern w:val="0"/>
          <w:lang w:eastAsia="pl-PL" w:bidi="ar-SA"/>
        </w:rPr>
        <w:t>i jaki był wynik głosowania, kierując się przy tym zapisami z protokołu Nr XXXVII/14.</w:t>
      </w:r>
    </w:p>
    <w:p w:rsidR="00B571B1" w:rsidRPr="009A7C06" w:rsidRDefault="00B571B1" w:rsidP="009A7C06">
      <w:pPr>
        <w:spacing w:line="360" w:lineRule="auto"/>
        <w:jc w:val="both"/>
        <w:rPr>
          <w:rFonts w:cs="Times New Roman"/>
        </w:rPr>
      </w:pPr>
      <w:r w:rsidRPr="009A7C06">
        <w:rPr>
          <w:rFonts w:cs="Times New Roman"/>
        </w:rPr>
        <w:t>Przewodniczący Rady po wysłuchaniu radnego przeprowad</w:t>
      </w:r>
      <w:r w:rsidR="006E71C0">
        <w:rPr>
          <w:rFonts w:cs="Times New Roman"/>
        </w:rPr>
        <w:t>ził glosowanie nad wnioskiem p. A. </w:t>
      </w:r>
      <w:bookmarkStart w:id="0" w:name="_GoBack"/>
      <w:bookmarkEnd w:id="0"/>
      <w:r w:rsidRPr="009A7C06">
        <w:rPr>
          <w:rFonts w:cs="Times New Roman"/>
        </w:rPr>
        <w:t xml:space="preserve">Budzika. W wyniku dyskusji wniosek został przyjęty 8 głosami „za”. </w:t>
      </w:r>
    </w:p>
    <w:p w:rsidR="00B571B1" w:rsidRPr="009A7C06" w:rsidRDefault="00FF6468" w:rsidP="009A7C06">
      <w:pPr>
        <w:spacing w:line="360" w:lineRule="auto"/>
        <w:jc w:val="both"/>
        <w:rPr>
          <w:rFonts w:cs="Times New Roman"/>
        </w:rPr>
      </w:pPr>
      <w:r w:rsidRPr="009A7C06">
        <w:rPr>
          <w:rFonts w:cs="Times New Roman"/>
        </w:rPr>
        <w:t xml:space="preserve">Radca Prawny przyjął wniosek i poinformował, że po sprawdzeniu tematu sporządzi stosowną opinie na piśmie. </w:t>
      </w:r>
    </w:p>
    <w:p w:rsidR="00FF6468" w:rsidRPr="009A7C06" w:rsidRDefault="00FF6468" w:rsidP="009A7C06">
      <w:pPr>
        <w:spacing w:line="360" w:lineRule="auto"/>
        <w:jc w:val="both"/>
        <w:rPr>
          <w:rFonts w:cs="Times New Roman"/>
        </w:rPr>
      </w:pPr>
    </w:p>
    <w:p w:rsidR="00FF6468" w:rsidRPr="009A7C06" w:rsidRDefault="00FF6468" w:rsidP="009A7C06">
      <w:pPr>
        <w:spacing w:line="360" w:lineRule="auto"/>
        <w:jc w:val="both"/>
        <w:rPr>
          <w:rFonts w:cs="Times New Roman"/>
        </w:rPr>
      </w:pPr>
      <w:r w:rsidRPr="009A7C06">
        <w:rPr>
          <w:rFonts w:cs="Times New Roman"/>
        </w:rPr>
        <w:t xml:space="preserve">Z innych spraw radna M. Chorąży skierowała prośbę o przedstawienie dla komisji oświaty sprawozdania </w:t>
      </w:r>
      <w:r w:rsidR="000811DC" w:rsidRPr="009A7C06">
        <w:rPr>
          <w:rFonts w:cs="Times New Roman"/>
        </w:rPr>
        <w:t>z realizacji wydatków GCK i S w Ostrowie z/s w Kamionce za 2013r.</w:t>
      </w:r>
      <w:r w:rsidR="00833B43" w:rsidRPr="009A7C06">
        <w:rPr>
          <w:rFonts w:cs="Times New Roman"/>
        </w:rPr>
        <w:t>, w formie takiej jak zrobiły to inne jednostki –„ kwotowo”</w:t>
      </w:r>
      <w:r w:rsidR="000811DC" w:rsidRPr="009A7C06">
        <w:rPr>
          <w:rFonts w:cs="Times New Roman"/>
        </w:rPr>
        <w:t xml:space="preserve"> </w:t>
      </w:r>
      <w:r w:rsidR="00833B43" w:rsidRPr="009A7C06">
        <w:rPr>
          <w:rFonts w:cs="Times New Roman"/>
        </w:rPr>
        <w:t>.</w:t>
      </w:r>
    </w:p>
    <w:p w:rsidR="000811DC" w:rsidRPr="009A7C06" w:rsidRDefault="000811DC" w:rsidP="009A7C06">
      <w:pPr>
        <w:spacing w:line="360" w:lineRule="auto"/>
        <w:jc w:val="both"/>
        <w:rPr>
          <w:rFonts w:cs="Times New Roman"/>
        </w:rPr>
      </w:pPr>
      <w:r w:rsidRPr="009A7C06">
        <w:rPr>
          <w:rFonts w:cs="Times New Roman"/>
        </w:rPr>
        <w:t xml:space="preserve">Z-ca Wójta Gminy poinformował, że </w:t>
      </w:r>
      <w:r w:rsidR="00833B43" w:rsidRPr="009A7C06">
        <w:rPr>
          <w:rFonts w:cs="Times New Roman"/>
        </w:rPr>
        <w:t>temat został już przedstawiony do p. Dyrektora, sprawozdanie będzie przygotowane.</w:t>
      </w:r>
    </w:p>
    <w:p w:rsidR="00833B43" w:rsidRPr="009A7C06" w:rsidRDefault="00833B43" w:rsidP="009A7C06">
      <w:pPr>
        <w:spacing w:line="360" w:lineRule="auto"/>
        <w:jc w:val="both"/>
        <w:rPr>
          <w:rFonts w:cs="Times New Roman"/>
        </w:rPr>
      </w:pPr>
    </w:p>
    <w:p w:rsidR="00833B43" w:rsidRPr="009A7C06" w:rsidRDefault="00833B43" w:rsidP="009A7C06">
      <w:pPr>
        <w:spacing w:line="360" w:lineRule="auto"/>
        <w:jc w:val="both"/>
        <w:rPr>
          <w:rFonts w:cs="Times New Roman"/>
        </w:rPr>
      </w:pPr>
      <w:r w:rsidRPr="009A7C06">
        <w:rPr>
          <w:rFonts w:cs="Times New Roman"/>
        </w:rPr>
        <w:t xml:space="preserve">Radny Z. Potwora skierował zapytanie dot. opłaty marszałkowskiej z tytułu składowania odpadów komunalnych.  Kolejny termin spłaty upłynął 26 marca br. Czy została wymagana kwota wpłacona? Jeśli tak, to w jakiej wysokości? </w:t>
      </w:r>
    </w:p>
    <w:p w:rsidR="00833B43" w:rsidRPr="009A7C06" w:rsidRDefault="00833B43" w:rsidP="009A7C06">
      <w:pPr>
        <w:spacing w:line="360" w:lineRule="auto"/>
        <w:jc w:val="both"/>
        <w:rPr>
          <w:rFonts w:cs="Times New Roman"/>
        </w:rPr>
      </w:pPr>
    </w:p>
    <w:p w:rsidR="00C0073C" w:rsidRPr="00C0073C" w:rsidRDefault="00833B43" w:rsidP="00C0073C">
      <w:pPr>
        <w:widowControl/>
        <w:suppressAutoHyphens w:val="0"/>
        <w:spacing w:line="360" w:lineRule="auto"/>
        <w:jc w:val="both"/>
        <w:rPr>
          <w:rFonts w:eastAsia="Times New Roman" w:cs="Times New Roman"/>
          <w:kern w:val="0"/>
          <w:lang w:eastAsia="pl-PL" w:bidi="ar-SA"/>
        </w:rPr>
      </w:pPr>
      <w:r w:rsidRPr="00C0073C">
        <w:rPr>
          <w:rFonts w:cs="Times New Roman"/>
        </w:rPr>
        <w:t>Odnośnie</w:t>
      </w:r>
      <w:r w:rsidR="00C0073C">
        <w:rPr>
          <w:rFonts w:cs="Times New Roman"/>
        </w:rPr>
        <w:t xml:space="preserve"> przedstawionej</w:t>
      </w:r>
      <w:r w:rsidR="00C0073C" w:rsidRPr="00C0073C">
        <w:rPr>
          <w:rFonts w:cs="Times New Roman"/>
        </w:rPr>
        <w:t xml:space="preserve"> i</w:t>
      </w:r>
      <w:r w:rsidR="00C0073C" w:rsidRPr="00C0073C">
        <w:rPr>
          <w:rFonts w:eastAsia="Times New Roman" w:cs="Times New Roman"/>
          <w:kern w:val="0"/>
          <w:lang w:eastAsia="pl-PL" w:bidi="ar-SA"/>
        </w:rPr>
        <w:t>nformacji</w:t>
      </w:r>
      <w:r w:rsidR="00C0073C" w:rsidRPr="00C0073C">
        <w:rPr>
          <w:rFonts w:eastAsia="Times New Roman" w:cs="Times New Roman"/>
          <w:kern w:val="0"/>
          <w:lang w:eastAsia="pl-PL" w:bidi="ar-SA"/>
        </w:rPr>
        <w:t xml:space="preserve"> w zakresie realizacji gminnego programu rozwiazywania problemów alkoholowych za 2013r.</w:t>
      </w:r>
      <w:r w:rsidR="00C0073C">
        <w:rPr>
          <w:rFonts w:eastAsia="Times New Roman" w:cs="Times New Roman"/>
          <w:kern w:val="0"/>
          <w:lang w:eastAsia="pl-PL" w:bidi="ar-SA"/>
        </w:rPr>
        <w:t>, oraz wielu wcześniejszych petycji</w:t>
      </w:r>
      <w:r w:rsidR="003B3E64">
        <w:rPr>
          <w:rFonts w:eastAsia="Times New Roman" w:cs="Times New Roman"/>
          <w:kern w:val="0"/>
          <w:lang w:eastAsia="pl-PL" w:bidi="ar-SA"/>
        </w:rPr>
        <w:t xml:space="preserve"> -</w:t>
      </w:r>
      <w:r w:rsidR="00C0073C">
        <w:rPr>
          <w:rFonts w:eastAsia="Times New Roman" w:cs="Times New Roman"/>
          <w:kern w:val="0"/>
          <w:lang w:eastAsia="pl-PL" w:bidi="ar-SA"/>
        </w:rPr>
        <w:t xml:space="preserve"> rad</w:t>
      </w:r>
      <w:r w:rsidR="003B3E64">
        <w:rPr>
          <w:rFonts w:eastAsia="Times New Roman" w:cs="Times New Roman"/>
          <w:kern w:val="0"/>
          <w:lang w:eastAsia="pl-PL" w:bidi="ar-SA"/>
        </w:rPr>
        <w:t>ny zapytał; czy Wójt Gminy lub</w:t>
      </w:r>
      <w:r w:rsidR="00C0073C">
        <w:rPr>
          <w:rFonts w:eastAsia="Times New Roman" w:cs="Times New Roman"/>
          <w:kern w:val="0"/>
          <w:lang w:eastAsia="pl-PL" w:bidi="ar-SA"/>
        </w:rPr>
        <w:t xml:space="preserve"> komisja przedmiotowa mieli zgłaszane uwagi, odnośnie działalności</w:t>
      </w:r>
      <w:r w:rsidR="003B3E64">
        <w:rPr>
          <w:rFonts w:eastAsia="Times New Roman" w:cs="Times New Roman"/>
          <w:kern w:val="0"/>
          <w:lang w:eastAsia="pl-PL" w:bidi="ar-SA"/>
        </w:rPr>
        <w:t>, funkcjonowania</w:t>
      </w:r>
      <w:r w:rsidR="00C0073C">
        <w:rPr>
          <w:rFonts w:eastAsia="Times New Roman" w:cs="Times New Roman"/>
          <w:kern w:val="0"/>
          <w:lang w:eastAsia="pl-PL" w:bidi="ar-SA"/>
        </w:rPr>
        <w:t xml:space="preserve"> sklepu w Ociece? </w:t>
      </w:r>
    </w:p>
    <w:p w:rsidR="00833B43" w:rsidRDefault="003B3E64" w:rsidP="009A7C06">
      <w:pPr>
        <w:spacing w:line="360" w:lineRule="auto"/>
        <w:jc w:val="both"/>
        <w:rPr>
          <w:rFonts w:cs="Times New Roman"/>
        </w:rPr>
      </w:pPr>
      <w:r>
        <w:rPr>
          <w:rFonts w:cs="Times New Roman"/>
        </w:rPr>
        <w:lastRenderedPageBreak/>
        <w:t xml:space="preserve">Odpowiadając; p. J. Bajor jako przewodniczący komisji jw. Poinformował, że nie ma żadnych uwag ani skarg odnośnie działalności sklepu, co idzie o sprzedaż alkoholu. </w:t>
      </w:r>
    </w:p>
    <w:p w:rsidR="003B3E64" w:rsidRDefault="003B3E64" w:rsidP="009A7C06">
      <w:pPr>
        <w:spacing w:line="360" w:lineRule="auto"/>
        <w:jc w:val="both"/>
        <w:rPr>
          <w:rFonts w:cs="Times New Roman"/>
        </w:rPr>
      </w:pPr>
    </w:p>
    <w:p w:rsidR="000A3873" w:rsidRDefault="003B3E64" w:rsidP="009A7C06">
      <w:pPr>
        <w:spacing w:line="360" w:lineRule="auto"/>
        <w:jc w:val="both"/>
        <w:rPr>
          <w:rFonts w:cs="Times New Roman"/>
        </w:rPr>
      </w:pPr>
      <w:r>
        <w:rPr>
          <w:rFonts w:cs="Times New Roman"/>
        </w:rPr>
        <w:t>Odnośnie zapytania skierowanego przez radnego p. Z. Potworę</w:t>
      </w:r>
      <w:r w:rsidR="00961FB9">
        <w:rPr>
          <w:rFonts w:cs="Times New Roman"/>
        </w:rPr>
        <w:t xml:space="preserve"> -</w:t>
      </w:r>
      <w:r>
        <w:rPr>
          <w:rFonts w:cs="Times New Roman"/>
        </w:rPr>
        <w:t xml:space="preserve"> Przewodniczący Rady odczytał zebranym pismo, które wpłynęło od p. M. Gubernata z ZUK w Ostrowie i dotyczyło opłat za korzystanie ze środowiska w latach 2012 0 2013, I kwartał 2014r. radni otrzymali kopię w/w pisma.</w:t>
      </w:r>
      <w:r w:rsidR="000A3873">
        <w:rPr>
          <w:rFonts w:cs="Times New Roman"/>
        </w:rPr>
        <w:t xml:space="preserve"> </w:t>
      </w:r>
      <w:r>
        <w:rPr>
          <w:rFonts w:cs="Times New Roman"/>
        </w:rPr>
        <w:t xml:space="preserve">Kopia pisma w załączeniu do protokołu. </w:t>
      </w:r>
      <w:r w:rsidR="00963ACC">
        <w:rPr>
          <w:rFonts w:cs="Times New Roman"/>
        </w:rPr>
        <w:t>W dyskusji informacji i wyjaśnień dodatkowych udzielał p. M. Gubernat.</w:t>
      </w:r>
    </w:p>
    <w:p w:rsidR="003B3E64" w:rsidRDefault="000A3873" w:rsidP="009A7C06">
      <w:pPr>
        <w:spacing w:line="360" w:lineRule="auto"/>
        <w:jc w:val="both"/>
        <w:rPr>
          <w:rFonts w:cs="Times New Roman"/>
        </w:rPr>
      </w:pPr>
      <w:r>
        <w:rPr>
          <w:rFonts w:cs="Times New Roman"/>
        </w:rPr>
        <w:t xml:space="preserve"> RADNI nie kierowali więcej zapytań.</w:t>
      </w:r>
    </w:p>
    <w:p w:rsidR="003B3E64" w:rsidRDefault="003B3E64" w:rsidP="009A7C06">
      <w:pPr>
        <w:spacing w:line="360" w:lineRule="auto"/>
        <w:jc w:val="both"/>
        <w:rPr>
          <w:rFonts w:cs="Times New Roman"/>
        </w:rPr>
      </w:pPr>
    </w:p>
    <w:p w:rsidR="003B3E64" w:rsidRDefault="003B3E64" w:rsidP="009A7C06">
      <w:pPr>
        <w:spacing w:line="360" w:lineRule="auto"/>
        <w:jc w:val="both"/>
        <w:rPr>
          <w:rFonts w:cs="Times New Roman"/>
        </w:rPr>
      </w:pPr>
      <w:r>
        <w:rPr>
          <w:rFonts w:cs="Times New Roman"/>
        </w:rPr>
        <w:t xml:space="preserve">Na tym zakończono dyskusje. Przewodniczący Rady podziękował za udział sesji i ogłosił sesje za zakończoną. </w:t>
      </w:r>
    </w:p>
    <w:p w:rsidR="00963ACC" w:rsidRDefault="00963ACC" w:rsidP="009A7C06">
      <w:pPr>
        <w:spacing w:line="360" w:lineRule="auto"/>
        <w:jc w:val="both"/>
        <w:rPr>
          <w:rFonts w:cs="Times New Roman"/>
        </w:rPr>
      </w:pPr>
    </w:p>
    <w:p w:rsidR="00963ACC" w:rsidRDefault="00963ACC" w:rsidP="00963ACC">
      <w:pPr>
        <w:spacing w:line="360" w:lineRule="auto"/>
        <w:jc w:val="right"/>
        <w:rPr>
          <w:rFonts w:cs="Times New Roman"/>
        </w:rPr>
      </w:pPr>
      <w:r>
        <w:rPr>
          <w:rFonts w:cs="Times New Roman"/>
        </w:rPr>
        <w:t>Przewodniczący Rady Gminy</w:t>
      </w:r>
    </w:p>
    <w:p w:rsidR="00963ACC" w:rsidRDefault="00963ACC" w:rsidP="00963ACC">
      <w:pPr>
        <w:spacing w:line="360" w:lineRule="auto"/>
        <w:jc w:val="right"/>
        <w:rPr>
          <w:rFonts w:cs="Times New Roman"/>
        </w:rPr>
      </w:pPr>
      <w:r>
        <w:rPr>
          <w:rFonts w:cs="Times New Roman"/>
        </w:rPr>
        <w:t>Marian Pondo</w:t>
      </w:r>
    </w:p>
    <w:p w:rsidR="00963ACC" w:rsidRDefault="00963ACC" w:rsidP="00963ACC">
      <w:pPr>
        <w:spacing w:line="360" w:lineRule="auto"/>
        <w:jc w:val="right"/>
        <w:rPr>
          <w:rFonts w:cs="Times New Roman"/>
        </w:rPr>
      </w:pPr>
    </w:p>
    <w:p w:rsidR="00963ACC" w:rsidRDefault="00963ACC" w:rsidP="00963ACC">
      <w:pPr>
        <w:spacing w:line="360" w:lineRule="auto"/>
        <w:jc w:val="right"/>
        <w:rPr>
          <w:rFonts w:cs="Times New Roman"/>
        </w:rPr>
      </w:pPr>
    </w:p>
    <w:p w:rsidR="00963ACC" w:rsidRDefault="00963ACC" w:rsidP="009A7C06">
      <w:pPr>
        <w:spacing w:line="360" w:lineRule="auto"/>
        <w:jc w:val="both"/>
        <w:rPr>
          <w:rFonts w:cs="Times New Roman"/>
        </w:rPr>
      </w:pPr>
      <w:r>
        <w:rPr>
          <w:rFonts w:cs="Times New Roman"/>
        </w:rPr>
        <w:t>Protokół spisała:</w:t>
      </w:r>
    </w:p>
    <w:p w:rsidR="00963ACC" w:rsidRDefault="00963ACC" w:rsidP="009A7C06">
      <w:pPr>
        <w:spacing w:line="360" w:lineRule="auto"/>
        <w:jc w:val="both"/>
        <w:rPr>
          <w:rFonts w:cs="Times New Roman"/>
        </w:rPr>
      </w:pPr>
      <w:r>
        <w:rPr>
          <w:rFonts w:cs="Times New Roman"/>
        </w:rPr>
        <w:t>B. Ziomek</w:t>
      </w:r>
    </w:p>
    <w:p w:rsidR="006E71C0" w:rsidRPr="009A7C06" w:rsidRDefault="006E71C0" w:rsidP="009A7C06">
      <w:pPr>
        <w:spacing w:line="360" w:lineRule="auto"/>
        <w:jc w:val="both"/>
        <w:rPr>
          <w:rFonts w:cs="Times New Roman"/>
        </w:rPr>
      </w:pPr>
    </w:p>
    <w:sectPr w:rsidR="006E71C0" w:rsidRPr="009A7C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69" w:rsidRDefault="00794069" w:rsidP="00963ACC">
      <w:r>
        <w:separator/>
      </w:r>
    </w:p>
  </w:endnote>
  <w:endnote w:type="continuationSeparator" w:id="0">
    <w:p w:rsidR="00794069" w:rsidRDefault="00794069" w:rsidP="0096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935968"/>
      <w:docPartObj>
        <w:docPartGallery w:val="Page Numbers (Bottom of Page)"/>
        <w:docPartUnique/>
      </w:docPartObj>
    </w:sdtPr>
    <w:sdtContent>
      <w:p w:rsidR="00963ACC" w:rsidRDefault="00963ACC">
        <w:pPr>
          <w:pStyle w:val="Stopka"/>
          <w:jc w:val="right"/>
        </w:pPr>
        <w:r>
          <w:fldChar w:fldCharType="begin"/>
        </w:r>
        <w:r>
          <w:instrText>PAGE   \* MERGEFORMAT</w:instrText>
        </w:r>
        <w:r>
          <w:fldChar w:fldCharType="separate"/>
        </w:r>
        <w:r w:rsidR="006E71C0">
          <w:rPr>
            <w:noProof/>
          </w:rPr>
          <w:t>17</w:t>
        </w:r>
        <w:r>
          <w:fldChar w:fldCharType="end"/>
        </w:r>
      </w:p>
    </w:sdtContent>
  </w:sdt>
  <w:p w:rsidR="00963ACC" w:rsidRDefault="00963A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69" w:rsidRDefault="00794069" w:rsidP="00963ACC">
      <w:r>
        <w:separator/>
      </w:r>
    </w:p>
  </w:footnote>
  <w:footnote w:type="continuationSeparator" w:id="0">
    <w:p w:rsidR="00794069" w:rsidRDefault="00794069" w:rsidP="00963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nsid w:val="02C149C6"/>
    <w:multiLevelType w:val="hybridMultilevel"/>
    <w:tmpl w:val="E35A7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43286"/>
    <w:multiLevelType w:val="hybridMultilevel"/>
    <w:tmpl w:val="6B5AC340"/>
    <w:lvl w:ilvl="0" w:tplc="0415000F">
      <w:start w:val="1"/>
      <w:numFmt w:val="decimal"/>
      <w:lvlText w:val="%1."/>
      <w:lvlJc w:val="left"/>
      <w:pPr>
        <w:tabs>
          <w:tab w:val="num" w:pos="720"/>
        </w:tabs>
        <w:ind w:left="720" w:hanging="360"/>
      </w:pPr>
    </w:lvl>
    <w:lvl w:ilvl="1" w:tplc="351837F2">
      <w:start w:val="5"/>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F07275"/>
    <w:multiLevelType w:val="hybridMultilevel"/>
    <w:tmpl w:val="B09E17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969A2"/>
    <w:multiLevelType w:val="hybridMultilevel"/>
    <w:tmpl w:val="75D87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5A7CF4"/>
    <w:multiLevelType w:val="hybridMultilevel"/>
    <w:tmpl w:val="CD7EF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8C3489"/>
    <w:multiLevelType w:val="hybridMultilevel"/>
    <w:tmpl w:val="3AE49652"/>
    <w:lvl w:ilvl="0" w:tplc="0415000F">
      <w:start w:val="1"/>
      <w:numFmt w:val="decimal"/>
      <w:lvlText w:val="%1."/>
      <w:lvlJc w:val="left"/>
      <w:pPr>
        <w:tabs>
          <w:tab w:val="num" w:pos="720"/>
        </w:tabs>
        <w:ind w:left="720" w:hanging="360"/>
      </w:pPr>
    </w:lvl>
    <w:lvl w:ilvl="1" w:tplc="351837F2">
      <w:start w:val="5"/>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EE68C9"/>
    <w:multiLevelType w:val="hybridMultilevel"/>
    <w:tmpl w:val="78AE20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0D25516"/>
    <w:multiLevelType w:val="hybridMultilevel"/>
    <w:tmpl w:val="C41888C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27B87019"/>
    <w:multiLevelType w:val="hybridMultilevel"/>
    <w:tmpl w:val="387422E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A220D9D"/>
    <w:multiLevelType w:val="hybridMultilevel"/>
    <w:tmpl w:val="72721220"/>
    <w:lvl w:ilvl="0" w:tplc="0415000F">
      <w:start w:val="1"/>
      <w:numFmt w:val="decimal"/>
      <w:lvlText w:val="%1."/>
      <w:lvlJc w:val="left"/>
      <w:pPr>
        <w:tabs>
          <w:tab w:val="num" w:pos="720"/>
        </w:tabs>
        <w:ind w:left="720" w:hanging="360"/>
      </w:pPr>
    </w:lvl>
    <w:lvl w:ilvl="1" w:tplc="351837F2">
      <w:start w:val="5"/>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E8B3EC2"/>
    <w:multiLevelType w:val="hybridMultilevel"/>
    <w:tmpl w:val="A884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94F26"/>
    <w:multiLevelType w:val="hybridMultilevel"/>
    <w:tmpl w:val="4AF031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FF220B"/>
    <w:multiLevelType w:val="hybridMultilevel"/>
    <w:tmpl w:val="0D9EA492"/>
    <w:lvl w:ilvl="0" w:tplc="0415000F">
      <w:start w:val="1"/>
      <w:numFmt w:val="decimal"/>
      <w:lvlText w:val="%1."/>
      <w:lvlJc w:val="left"/>
      <w:pPr>
        <w:tabs>
          <w:tab w:val="num" w:pos="720"/>
        </w:tabs>
        <w:ind w:left="720" w:hanging="360"/>
      </w:pPr>
    </w:lvl>
    <w:lvl w:ilvl="1" w:tplc="351837F2">
      <w:start w:val="5"/>
      <w:numFmt w:val="decimal"/>
      <w:lvlText w:val="%2."/>
      <w:lvlJc w:val="left"/>
      <w:pPr>
        <w:tabs>
          <w:tab w:val="num" w:pos="1440"/>
        </w:tabs>
        <w:ind w:left="142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A32456E"/>
    <w:multiLevelType w:val="hybridMultilevel"/>
    <w:tmpl w:val="91B8C1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5202F5"/>
    <w:multiLevelType w:val="hybridMultilevel"/>
    <w:tmpl w:val="39409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996E04"/>
    <w:multiLevelType w:val="hybridMultilevel"/>
    <w:tmpl w:val="A884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2A3AD6"/>
    <w:multiLevelType w:val="hybridMultilevel"/>
    <w:tmpl w:val="E578C4E8"/>
    <w:lvl w:ilvl="0" w:tplc="CFE6482C">
      <w:start w:val="1"/>
      <w:numFmt w:val="lowerLetter"/>
      <w:lvlText w:val="%1)"/>
      <w:lvlJc w:val="left"/>
      <w:pPr>
        <w:tabs>
          <w:tab w:val="num" w:pos="360"/>
        </w:tabs>
        <w:ind w:left="360" w:hanging="360"/>
      </w:pPr>
    </w:lvl>
    <w:lvl w:ilvl="1" w:tplc="0415000F">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94E7C8B"/>
    <w:multiLevelType w:val="hybridMultilevel"/>
    <w:tmpl w:val="4766A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ACE5CEF"/>
    <w:multiLevelType w:val="hybridMultilevel"/>
    <w:tmpl w:val="0DB8C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521BFD"/>
    <w:multiLevelType w:val="hybridMultilevel"/>
    <w:tmpl w:val="C574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D03FDA"/>
    <w:multiLevelType w:val="hybridMultilevel"/>
    <w:tmpl w:val="AE08E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AD4151"/>
    <w:multiLevelType w:val="hybridMultilevel"/>
    <w:tmpl w:val="04D47C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853DB0"/>
    <w:multiLevelType w:val="hybridMultilevel"/>
    <w:tmpl w:val="781656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BA298B"/>
    <w:multiLevelType w:val="hybridMultilevel"/>
    <w:tmpl w:val="E71842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1"/>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9"/>
  </w:num>
  <w:num w:numId="7">
    <w:abstractNumId w:val="7"/>
  </w:num>
  <w:num w:numId="8">
    <w:abstractNumId w:val="1"/>
  </w:num>
  <w:num w:numId="9">
    <w:abstractNumId w:val="16"/>
  </w:num>
  <w:num w:numId="10">
    <w:abstractNumId w:val="10"/>
  </w:num>
  <w:num w:numId="11">
    <w:abstractNumId w:val="22"/>
  </w:num>
  <w:num w:numId="12">
    <w:abstractNumId w:val="14"/>
  </w:num>
  <w:num w:numId="13">
    <w:abstractNumId w:val="12"/>
  </w:num>
  <w:num w:numId="14">
    <w:abstractNumId w:val="23"/>
  </w:num>
  <w:num w:numId="15">
    <w:abstractNumId w:val="3"/>
  </w:num>
  <w:num w:numId="16">
    <w:abstractNumId w:val="11"/>
  </w:num>
  <w:num w:numId="17">
    <w:abstractNumId w:val="15"/>
  </w:num>
  <w:num w:numId="18">
    <w:abstractNumId w:val="24"/>
  </w:num>
  <w:num w:numId="19">
    <w:abstractNumId w:val="5"/>
  </w:num>
  <w:num w:numId="20">
    <w:abstractNumId w:val="19"/>
  </w:num>
  <w:num w:numId="21">
    <w:abstractNumId w:val="4"/>
  </w:num>
  <w:num w:numId="22">
    <w:abstractNumId w:val="18"/>
  </w:num>
  <w:num w:numId="23">
    <w:abstractNumId w:val="6"/>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E3"/>
    <w:rsid w:val="0003271E"/>
    <w:rsid w:val="00035237"/>
    <w:rsid w:val="000608DF"/>
    <w:rsid w:val="00063FE8"/>
    <w:rsid w:val="00066DFC"/>
    <w:rsid w:val="000727C8"/>
    <w:rsid w:val="000811DC"/>
    <w:rsid w:val="0009157F"/>
    <w:rsid w:val="000934C0"/>
    <w:rsid w:val="000A3873"/>
    <w:rsid w:val="000B3AAB"/>
    <w:rsid w:val="000C3D0F"/>
    <w:rsid w:val="000D0022"/>
    <w:rsid w:val="000D20DE"/>
    <w:rsid w:val="00105484"/>
    <w:rsid w:val="00114CC6"/>
    <w:rsid w:val="00152CA1"/>
    <w:rsid w:val="00152D27"/>
    <w:rsid w:val="00156C57"/>
    <w:rsid w:val="001713C4"/>
    <w:rsid w:val="00174C76"/>
    <w:rsid w:val="00180E5B"/>
    <w:rsid w:val="00191042"/>
    <w:rsid w:val="001A3A07"/>
    <w:rsid w:val="001B078F"/>
    <w:rsid w:val="001C1691"/>
    <w:rsid w:val="001F4BCE"/>
    <w:rsid w:val="001F65E3"/>
    <w:rsid w:val="0023267D"/>
    <w:rsid w:val="00254EE3"/>
    <w:rsid w:val="00257620"/>
    <w:rsid w:val="002655FF"/>
    <w:rsid w:val="002978FA"/>
    <w:rsid w:val="002C17ED"/>
    <w:rsid w:val="002D5B78"/>
    <w:rsid w:val="00314232"/>
    <w:rsid w:val="00325CC2"/>
    <w:rsid w:val="00334F5C"/>
    <w:rsid w:val="00345FC6"/>
    <w:rsid w:val="00360F2B"/>
    <w:rsid w:val="00361207"/>
    <w:rsid w:val="00392A3F"/>
    <w:rsid w:val="003B3E64"/>
    <w:rsid w:val="003C15C3"/>
    <w:rsid w:val="003C60A8"/>
    <w:rsid w:val="003D42FF"/>
    <w:rsid w:val="003E4CBA"/>
    <w:rsid w:val="003F2D9D"/>
    <w:rsid w:val="003F58B0"/>
    <w:rsid w:val="003F790E"/>
    <w:rsid w:val="0040065E"/>
    <w:rsid w:val="00403450"/>
    <w:rsid w:val="00413169"/>
    <w:rsid w:val="004243BC"/>
    <w:rsid w:val="00435CAB"/>
    <w:rsid w:val="00445513"/>
    <w:rsid w:val="00453883"/>
    <w:rsid w:val="004A0AF0"/>
    <w:rsid w:val="004A0EC9"/>
    <w:rsid w:val="004B48D9"/>
    <w:rsid w:val="004C4E35"/>
    <w:rsid w:val="004E692E"/>
    <w:rsid w:val="00503985"/>
    <w:rsid w:val="005118ED"/>
    <w:rsid w:val="00513603"/>
    <w:rsid w:val="005152A3"/>
    <w:rsid w:val="00522AD7"/>
    <w:rsid w:val="0055299B"/>
    <w:rsid w:val="00560B1D"/>
    <w:rsid w:val="00581E32"/>
    <w:rsid w:val="00582640"/>
    <w:rsid w:val="00593AAD"/>
    <w:rsid w:val="005975A9"/>
    <w:rsid w:val="005A1742"/>
    <w:rsid w:val="005B065A"/>
    <w:rsid w:val="005F7BA7"/>
    <w:rsid w:val="0061119B"/>
    <w:rsid w:val="006119BF"/>
    <w:rsid w:val="00611E51"/>
    <w:rsid w:val="0068378E"/>
    <w:rsid w:val="006838F5"/>
    <w:rsid w:val="006D326E"/>
    <w:rsid w:val="006E22A8"/>
    <w:rsid w:val="006E3A1A"/>
    <w:rsid w:val="006E3E79"/>
    <w:rsid w:val="006E71C0"/>
    <w:rsid w:val="0071366F"/>
    <w:rsid w:val="00716EAB"/>
    <w:rsid w:val="00717B0F"/>
    <w:rsid w:val="00740ADB"/>
    <w:rsid w:val="00741E94"/>
    <w:rsid w:val="00743724"/>
    <w:rsid w:val="00750999"/>
    <w:rsid w:val="00794069"/>
    <w:rsid w:val="007945FD"/>
    <w:rsid w:val="00797811"/>
    <w:rsid w:val="007E0A6A"/>
    <w:rsid w:val="008149B8"/>
    <w:rsid w:val="008165E0"/>
    <w:rsid w:val="00833B43"/>
    <w:rsid w:val="00850F9A"/>
    <w:rsid w:val="008528D2"/>
    <w:rsid w:val="00857744"/>
    <w:rsid w:val="00870173"/>
    <w:rsid w:val="00875107"/>
    <w:rsid w:val="008932E4"/>
    <w:rsid w:val="008A1C2D"/>
    <w:rsid w:val="008D54C8"/>
    <w:rsid w:val="008E4B50"/>
    <w:rsid w:val="00916E5B"/>
    <w:rsid w:val="0095073E"/>
    <w:rsid w:val="00961FB9"/>
    <w:rsid w:val="00963403"/>
    <w:rsid w:val="00963ACC"/>
    <w:rsid w:val="009A4BD5"/>
    <w:rsid w:val="009A7C06"/>
    <w:rsid w:val="009D3990"/>
    <w:rsid w:val="009D4D02"/>
    <w:rsid w:val="00A21E62"/>
    <w:rsid w:val="00A25722"/>
    <w:rsid w:val="00A27153"/>
    <w:rsid w:val="00A34216"/>
    <w:rsid w:val="00A44186"/>
    <w:rsid w:val="00A5759D"/>
    <w:rsid w:val="00A62095"/>
    <w:rsid w:val="00AE3C05"/>
    <w:rsid w:val="00B0403C"/>
    <w:rsid w:val="00B26D1F"/>
    <w:rsid w:val="00B34DC2"/>
    <w:rsid w:val="00B34DF0"/>
    <w:rsid w:val="00B466D8"/>
    <w:rsid w:val="00B571B1"/>
    <w:rsid w:val="00B71CDD"/>
    <w:rsid w:val="00B919CD"/>
    <w:rsid w:val="00BA7C15"/>
    <w:rsid w:val="00BC33D6"/>
    <w:rsid w:val="00BC618C"/>
    <w:rsid w:val="00BD6D42"/>
    <w:rsid w:val="00BF407F"/>
    <w:rsid w:val="00C0073C"/>
    <w:rsid w:val="00C0293B"/>
    <w:rsid w:val="00C03CCC"/>
    <w:rsid w:val="00C0792B"/>
    <w:rsid w:val="00C33181"/>
    <w:rsid w:val="00C66E39"/>
    <w:rsid w:val="00C6747B"/>
    <w:rsid w:val="00C7759D"/>
    <w:rsid w:val="00CE5693"/>
    <w:rsid w:val="00D0680A"/>
    <w:rsid w:val="00D10952"/>
    <w:rsid w:val="00D13941"/>
    <w:rsid w:val="00D27714"/>
    <w:rsid w:val="00DD4A83"/>
    <w:rsid w:val="00DD78A8"/>
    <w:rsid w:val="00DE0014"/>
    <w:rsid w:val="00DE3CC0"/>
    <w:rsid w:val="00DE42ED"/>
    <w:rsid w:val="00DE59EF"/>
    <w:rsid w:val="00E01148"/>
    <w:rsid w:val="00E02B2B"/>
    <w:rsid w:val="00E03A5F"/>
    <w:rsid w:val="00E16AF9"/>
    <w:rsid w:val="00E23F9E"/>
    <w:rsid w:val="00E35DE6"/>
    <w:rsid w:val="00E41049"/>
    <w:rsid w:val="00E44715"/>
    <w:rsid w:val="00E52B31"/>
    <w:rsid w:val="00E9648C"/>
    <w:rsid w:val="00EA7F20"/>
    <w:rsid w:val="00ED1747"/>
    <w:rsid w:val="00ED6BB5"/>
    <w:rsid w:val="00EF216A"/>
    <w:rsid w:val="00EF6145"/>
    <w:rsid w:val="00F0225A"/>
    <w:rsid w:val="00F06BC4"/>
    <w:rsid w:val="00F16965"/>
    <w:rsid w:val="00F23BD6"/>
    <w:rsid w:val="00F400E9"/>
    <w:rsid w:val="00F4235B"/>
    <w:rsid w:val="00F4440E"/>
    <w:rsid w:val="00F51FD0"/>
    <w:rsid w:val="00F70B1F"/>
    <w:rsid w:val="00F7589A"/>
    <w:rsid w:val="00F851BE"/>
    <w:rsid w:val="00F85EDB"/>
    <w:rsid w:val="00F87122"/>
    <w:rsid w:val="00FC019F"/>
    <w:rsid w:val="00FE1637"/>
    <w:rsid w:val="00FE602B"/>
    <w:rsid w:val="00FF6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744EB-1E7C-4535-A28D-772477C3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513"/>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5513"/>
    <w:pPr>
      <w:ind w:left="720"/>
    </w:pPr>
  </w:style>
  <w:style w:type="paragraph" w:styleId="Tekstdymka">
    <w:name w:val="Balloon Text"/>
    <w:basedOn w:val="Normalny"/>
    <w:link w:val="TekstdymkaZnak"/>
    <w:uiPriority w:val="99"/>
    <w:semiHidden/>
    <w:unhideWhenUsed/>
    <w:rsid w:val="006E22A8"/>
    <w:rPr>
      <w:rFonts w:ascii="Segoe UI" w:hAnsi="Segoe UI"/>
      <w:sz w:val="18"/>
      <w:szCs w:val="16"/>
    </w:rPr>
  </w:style>
  <w:style w:type="character" w:customStyle="1" w:styleId="TekstdymkaZnak">
    <w:name w:val="Tekst dymka Znak"/>
    <w:basedOn w:val="Domylnaczcionkaakapitu"/>
    <w:link w:val="Tekstdymka"/>
    <w:uiPriority w:val="99"/>
    <w:semiHidden/>
    <w:rsid w:val="006E22A8"/>
    <w:rPr>
      <w:rFonts w:ascii="Segoe UI" w:eastAsia="SimSun" w:hAnsi="Segoe UI" w:cs="Mangal"/>
      <w:kern w:val="2"/>
      <w:sz w:val="18"/>
      <w:szCs w:val="16"/>
      <w:lang w:eastAsia="hi-IN" w:bidi="hi-IN"/>
    </w:rPr>
  </w:style>
  <w:style w:type="paragraph" w:styleId="Bezodstpw">
    <w:name w:val="No Spacing"/>
    <w:uiPriority w:val="1"/>
    <w:qFormat/>
    <w:rsid w:val="00717B0F"/>
    <w:pPr>
      <w:spacing w:after="0" w:line="240" w:lineRule="auto"/>
    </w:pPr>
  </w:style>
  <w:style w:type="paragraph" w:styleId="Nagwek">
    <w:name w:val="header"/>
    <w:basedOn w:val="Normalny"/>
    <w:link w:val="NagwekZnak"/>
    <w:uiPriority w:val="99"/>
    <w:unhideWhenUsed/>
    <w:rsid w:val="00963ACC"/>
    <w:pPr>
      <w:tabs>
        <w:tab w:val="center" w:pos="4536"/>
        <w:tab w:val="right" w:pos="9072"/>
      </w:tabs>
    </w:pPr>
    <w:rPr>
      <w:szCs w:val="21"/>
    </w:rPr>
  </w:style>
  <w:style w:type="character" w:customStyle="1" w:styleId="NagwekZnak">
    <w:name w:val="Nagłówek Znak"/>
    <w:basedOn w:val="Domylnaczcionkaakapitu"/>
    <w:link w:val="Nagwek"/>
    <w:uiPriority w:val="99"/>
    <w:rsid w:val="00963ACC"/>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963ACC"/>
    <w:pPr>
      <w:tabs>
        <w:tab w:val="center" w:pos="4536"/>
        <w:tab w:val="right" w:pos="9072"/>
      </w:tabs>
    </w:pPr>
    <w:rPr>
      <w:szCs w:val="21"/>
    </w:rPr>
  </w:style>
  <w:style w:type="character" w:customStyle="1" w:styleId="StopkaZnak">
    <w:name w:val="Stopka Znak"/>
    <w:basedOn w:val="Domylnaczcionkaakapitu"/>
    <w:link w:val="Stopka"/>
    <w:uiPriority w:val="99"/>
    <w:rsid w:val="00963ACC"/>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77686">
      <w:bodyDiv w:val="1"/>
      <w:marLeft w:val="0"/>
      <w:marRight w:val="0"/>
      <w:marTop w:val="0"/>
      <w:marBottom w:val="0"/>
      <w:divBdr>
        <w:top w:val="none" w:sz="0" w:space="0" w:color="auto"/>
        <w:left w:val="none" w:sz="0" w:space="0" w:color="auto"/>
        <w:bottom w:val="none" w:sz="0" w:space="0" w:color="auto"/>
        <w:right w:val="none" w:sz="0" w:space="0" w:color="auto"/>
      </w:divBdr>
      <w:divsChild>
        <w:div w:id="388891461">
          <w:marLeft w:val="0"/>
          <w:marRight w:val="0"/>
          <w:marTop w:val="0"/>
          <w:marBottom w:val="0"/>
          <w:divBdr>
            <w:top w:val="none" w:sz="0" w:space="0" w:color="auto"/>
            <w:left w:val="none" w:sz="0" w:space="0" w:color="auto"/>
            <w:bottom w:val="none" w:sz="0" w:space="0" w:color="auto"/>
            <w:right w:val="none" w:sz="0" w:space="0" w:color="auto"/>
          </w:divBdr>
          <w:divsChild>
            <w:div w:id="488837375">
              <w:marLeft w:val="0"/>
              <w:marRight w:val="0"/>
              <w:marTop w:val="0"/>
              <w:marBottom w:val="0"/>
              <w:divBdr>
                <w:top w:val="none" w:sz="0" w:space="0" w:color="auto"/>
                <w:left w:val="none" w:sz="0" w:space="0" w:color="auto"/>
                <w:bottom w:val="none" w:sz="0" w:space="0" w:color="auto"/>
                <w:right w:val="none" w:sz="0" w:space="0" w:color="auto"/>
              </w:divBdr>
              <w:divsChild>
                <w:div w:id="805120704">
                  <w:marLeft w:val="0"/>
                  <w:marRight w:val="0"/>
                  <w:marTop w:val="0"/>
                  <w:marBottom w:val="0"/>
                  <w:divBdr>
                    <w:top w:val="none" w:sz="0" w:space="0" w:color="auto"/>
                    <w:left w:val="none" w:sz="0" w:space="0" w:color="auto"/>
                    <w:bottom w:val="none" w:sz="0" w:space="0" w:color="auto"/>
                    <w:right w:val="none" w:sz="0" w:space="0" w:color="auto"/>
                  </w:divBdr>
                  <w:divsChild>
                    <w:div w:id="14250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1367">
          <w:marLeft w:val="0"/>
          <w:marRight w:val="0"/>
          <w:marTop w:val="0"/>
          <w:marBottom w:val="0"/>
          <w:divBdr>
            <w:top w:val="none" w:sz="0" w:space="0" w:color="auto"/>
            <w:left w:val="none" w:sz="0" w:space="0" w:color="auto"/>
            <w:bottom w:val="none" w:sz="0" w:space="0" w:color="auto"/>
            <w:right w:val="none" w:sz="0" w:space="0" w:color="auto"/>
          </w:divBdr>
          <w:divsChild>
            <w:div w:id="1622803548">
              <w:marLeft w:val="0"/>
              <w:marRight w:val="0"/>
              <w:marTop w:val="0"/>
              <w:marBottom w:val="0"/>
              <w:divBdr>
                <w:top w:val="none" w:sz="0" w:space="0" w:color="auto"/>
                <w:left w:val="none" w:sz="0" w:space="0" w:color="auto"/>
                <w:bottom w:val="none" w:sz="0" w:space="0" w:color="auto"/>
                <w:right w:val="none" w:sz="0" w:space="0" w:color="auto"/>
              </w:divBdr>
              <w:divsChild>
                <w:div w:id="876086231">
                  <w:marLeft w:val="0"/>
                  <w:marRight w:val="0"/>
                  <w:marTop w:val="0"/>
                  <w:marBottom w:val="0"/>
                  <w:divBdr>
                    <w:top w:val="none" w:sz="0" w:space="0" w:color="auto"/>
                    <w:left w:val="none" w:sz="0" w:space="0" w:color="auto"/>
                    <w:bottom w:val="none" w:sz="0" w:space="0" w:color="auto"/>
                    <w:right w:val="none" w:sz="0" w:space="0" w:color="auto"/>
                  </w:divBdr>
                  <w:divsChild>
                    <w:div w:id="1321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4230">
          <w:marLeft w:val="0"/>
          <w:marRight w:val="0"/>
          <w:marTop w:val="0"/>
          <w:marBottom w:val="0"/>
          <w:divBdr>
            <w:top w:val="none" w:sz="0" w:space="0" w:color="auto"/>
            <w:left w:val="none" w:sz="0" w:space="0" w:color="auto"/>
            <w:bottom w:val="none" w:sz="0" w:space="0" w:color="auto"/>
            <w:right w:val="none" w:sz="0" w:space="0" w:color="auto"/>
          </w:divBdr>
          <w:divsChild>
            <w:div w:id="18004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17</Pages>
  <Words>4765</Words>
  <Characters>28591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b_ziomek</dc:creator>
  <cp:keywords/>
  <dc:description/>
  <cp:lastModifiedBy>b_ziomek</cp:lastModifiedBy>
  <cp:revision>39</cp:revision>
  <cp:lastPrinted>2014-06-04T10:54:00Z</cp:lastPrinted>
  <dcterms:created xsi:type="dcterms:W3CDTF">2014-05-23T07:44:00Z</dcterms:created>
  <dcterms:modified xsi:type="dcterms:W3CDTF">2014-06-11T09:06:00Z</dcterms:modified>
</cp:coreProperties>
</file>