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C9" w:rsidRPr="003572BD" w:rsidRDefault="00D100C9" w:rsidP="003572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BD">
        <w:rPr>
          <w:rFonts w:ascii="Times New Roman" w:hAnsi="Times New Roman" w:cs="Times New Roman"/>
          <w:b/>
          <w:sz w:val="24"/>
          <w:szCs w:val="24"/>
        </w:rPr>
        <w:t>Protokół  Nr XLIII/2014</w:t>
      </w:r>
    </w:p>
    <w:p w:rsidR="00D100C9" w:rsidRPr="003572BD" w:rsidRDefault="00D100C9" w:rsidP="003572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BD">
        <w:rPr>
          <w:rFonts w:ascii="Times New Roman" w:hAnsi="Times New Roman" w:cs="Times New Roman"/>
          <w:b/>
          <w:sz w:val="24"/>
          <w:szCs w:val="24"/>
        </w:rPr>
        <w:t>z sesji Rady Gminy Ostrów</w:t>
      </w:r>
    </w:p>
    <w:p w:rsidR="00D100C9" w:rsidRPr="003572BD" w:rsidRDefault="00D100C9" w:rsidP="003572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BD">
        <w:rPr>
          <w:rFonts w:ascii="Times New Roman" w:hAnsi="Times New Roman" w:cs="Times New Roman"/>
          <w:b/>
          <w:sz w:val="24"/>
          <w:szCs w:val="24"/>
        </w:rPr>
        <w:t xml:space="preserve">przeprowadzonej w dniu 12 czerwca 2014r. </w:t>
      </w:r>
    </w:p>
    <w:p w:rsidR="00D100C9" w:rsidRPr="003572BD" w:rsidRDefault="00D100C9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0C9" w:rsidRPr="003572BD" w:rsidRDefault="00D100C9" w:rsidP="00357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D">
        <w:rPr>
          <w:rFonts w:ascii="Times New Roman" w:hAnsi="Times New Roman" w:cs="Times New Roman"/>
          <w:sz w:val="24"/>
          <w:szCs w:val="24"/>
        </w:rPr>
        <w:t xml:space="preserve">Przewodniczący Rady Gminy p. Marian Pondo dokonał otwarcia XLIII sesji Rady Gminy w Ostrowie. </w:t>
      </w:r>
    </w:p>
    <w:p w:rsidR="00D100C9" w:rsidRPr="003572BD" w:rsidRDefault="00D100C9" w:rsidP="00357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D">
        <w:rPr>
          <w:rFonts w:ascii="Times New Roman" w:hAnsi="Times New Roman" w:cs="Times New Roman"/>
          <w:sz w:val="24"/>
          <w:szCs w:val="24"/>
        </w:rPr>
        <w:t>Na wstępie spotkania powitał przybyłych na sesję:</w:t>
      </w:r>
    </w:p>
    <w:p w:rsidR="00D100C9" w:rsidRPr="003572BD" w:rsidRDefault="00D100C9" w:rsidP="003572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0C9" w:rsidRPr="003572BD" w:rsidRDefault="00D100C9" w:rsidP="003572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572BD">
        <w:rPr>
          <w:rFonts w:cs="Times New Roman"/>
        </w:rPr>
        <w:t>Pana P. Cielec – Wójta Gminy Ostrów</w:t>
      </w:r>
    </w:p>
    <w:p w:rsidR="00D100C9" w:rsidRPr="003572BD" w:rsidRDefault="00D100C9" w:rsidP="003572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572BD">
        <w:rPr>
          <w:rFonts w:cs="Times New Roman"/>
        </w:rPr>
        <w:t>Pana B. Wójcika - Z-</w:t>
      </w:r>
      <w:proofErr w:type="spellStart"/>
      <w:r w:rsidRPr="003572BD">
        <w:rPr>
          <w:rFonts w:cs="Times New Roman"/>
        </w:rPr>
        <w:t>cę</w:t>
      </w:r>
      <w:proofErr w:type="spellEnd"/>
      <w:r w:rsidRPr="003572BD">
        <w:rPr>
          <w:rFonts w:cs="Times New Roman"/>
        </w:rPr>
        <w:t xml:space="preserve"> Wójta Gminy Ostrów</w:t>
      </w:r>
    </w:p>
    <w:p w:rsidR="00D100C9" w:rsidRPr="003572BD" w:rsidRDefault="00D100C9" w:rsidP="003572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572BD">
        <w:rPr>
          <w:rFonts w:cs="Times New Roman"/>
        </w:rPr>
        <w:t>Panią A. Sochacką - Sekretarz Gminy Ostrów</w:t>
      </w:r>
    </w:p>
    <w:p w:rsidR="00D100C9" w:rsidRPr="003572BD" w:rsidRDefault="00D100C9" w:rsidP="003572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572BD">
        <w:rPr>
          <w:rFonts w:cs="Times New Roman"/>
        </w:rPr>
        <w:t>Pana P. Ziemińskiego - Radcę Prawnego</w:t>
      </w:r>
    </w:p>
    <w:p w:rsidR="00D100C9" w:rsidRPr="003572BD" w:rsidRDefault="00D100C9" w:rsidP="003572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572BD">
        <w:rPr>
          <w:rFonts w:cs="Times New Roman"/>
        </w:rPr>
        <w:t>Pana A. Rzeszutek - Skarbnika Gminy Ostrów</w:t>
      </w:r>
    </w:p>
    <w:p w:rsidR="00D100C9" w:rsidRPr="003572BD" w:rsidRDefault="00D100C9" w:rsidP="003572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572BD">
        <w:rPr>
          <w:rFonts w:cs="Times New Roman"/>
        </w:rPr>
        <w:t>Pana M. Gubernata - Kierownika ZUK w Ostrowie</w:t>
      </w:r>
    </w:p>
    <w:p w:rsidR="00D100C9" w:rsidRDefault="00D100C9" w:rsidP="003572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572BD">
        <w:rPr>
          <w:rFonts w:cs="Times New Roman"/>
        </w:rPr>
        <w:t>Przedstawicielkę GCI w Skrzyszowie – p. N. Kosińską – Lis</w:t>
      </w:r>
    </w:p>
    <w:p w:rsidR="003572BD" w:rsidRPr="003572BD" w:rsidRDefault="003572BD" w:rsidP="003572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Radni Powiatu: p. M. Dwojak i p. J. Kopala</w:t>
      </w:r>
    </w:p>
    <w:p w:rsidR="00D100C9" w:rsidRPr="003572BD" w:rsidRDefault="00D100C9" w:rsidP="003572BD">
      <w:pPr>
        <w:pStyle w:val="Akapitzlist"/>
        <w:spacing w:line="360" w:lineRule="auto"/>
        <w:jc w:val="both"/>
        <w:rPr>
          <w:rFonts w:cs="Times New Roman"/>
        </w:rPr>
      </w:pPr>
    </w:p>
    <w:p w:rsidR="00C1241F" w:rsidRPr="003572BD" w:rsidRDefault="00C1241F" w:rsidP="003572B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100C9" w:rsidRPr="003572BD" w:rsidRDefault="00D100C9" w:rsidP="00357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D">
        <w:rPr>
          <w:rFonts w:ascii="Times New Roman" w:hAnsi="Times New Roman" w:cs="Times New Roman"/>
          <w:sz w:val="24"/>
          <w:szCs w:val="24"/>
        </w:rPr>
        <w:t xml:space="preserve">Radni i sołtysi obecni na sesji wg załączonej listy obecności. Obecnych na sesji </w:t>
      </w:r>
      <w:r w:rsidR="00D65ED8" w:rsidRPr="003572BD">
        <w:rPr>
          <w:rFonts w:ascii="Times New Roman" w:hAnsi="Times New Roman" w:cs="Times New Roman"/>
          <w:sz w:val="24"/>
          <w:szCs w:val="24"/>
        </w:rPr>
        <w:t>- 14</w:t>
      </w:r>
      <w:r w:rsidRPr="003572BD">
        <w:rPr>
          <w:rFonts w:ascii="Times New Roman" w:hAnsi="Times New Roman" w:cs="Times New Roman"/>
          <w:sz w:val="24"/>
          <w:szCs w:val="24"/>
        </w:rPr>
        <w:t xml:space="preserve"> radnych. Na podstawie listy obecności Przewodniczący Rady stwierdził prawomocność obrad.</w:t>
      </w:r>
    </w:p>
    <w:p w:rsidR="00D100C9" w:rsidRPr="003572BD" w:rsidRDefault="00D100C9" w:rsidP="00F951E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100C9" w:rsidRPr="003572BD" w:rsidRDefault="00D100C9" w:rsidP="00357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D">
        <w:rPr>
          <w:rFonts w:ascii="Times New Roman" w:hAnsi="Times New Roman" w:cs="Times New Roman"/>
          <w:sz w:val="24"/>
          <w:szCs w:val="24"/>
        </w:rPr>
        <w:t xml:space="preserve">Przewodniczący Rady Gminy poinformował, iż do porządku  obrad zostały </w:t>
      </w:r>
      <w:r w:rsidR="00D65ED8" w:rsidRPr="003572BD">
        <w:rPr>
          <w:rFonts w:ascii="Times New Roman" w:hAnsi="Times New Roman" w:cs="Times New Roman"/>
          <w:sz w:val="24"/>
          <w:szCs w:val="24"/>
        </w:rPr>
        <w:t xml:space="preserve">zgłoszone </w:t>
      </w:r>
      <w:r w:rsidRPr="003572BD">
        <w:rPr>
          <w:rFonts w:ascii="Times New Roman" w:hAnsi="Times New Roman" w:cs="Times New Roman"/>
          <w:sz w:val="24"/>
          <w:szCs w:val="24"/>
        </w:rPr>
        <w:t>propozycje zmian:</w:t>
      </w:r>
    </w:p>
    <w:p w:rsidR="00C1241F" w:rsidRPr="003572BD" w:rsidRDefault="00C1241F" w:rsidP="003572BD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 w:rsidRPr="003572BD">
        <w:rPr>
          <w:rFonts w:cs="Times New Roman"/>
        </w:rPr>
        <w:t xml:space="preserve">w sprawie przystąpienia do sporządzenia XIV zmiany Studium Uwarunkowań </w:t>
      </w:r>
      <w:r w:rsidRPr="003572BD">
        <w:rPr>
          <w:rFonts w:cs="Times New Roman"/>
        </w:rPr>
        <w:br/>
        <w:t xml:space="preserve">i Kierunków Zagospodarowania Przestrzennego Gminy Ostrów. </w:t>
      </w:r>
    </w:p>
    <w:p w:rsidR="00C1241F" w:rsidRPr="003572BD" w:rsidRDefault="00C1241F" w:rsidP="003572BD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 w:rsidRPr="003572BD">
        <w:rPr>
          <w:rFonts w:cs="Times New Roman"/>
        </w:rPr>
        <w:t>w sprawie przystąpienia do sporządzenia miejscowego planu zagospodarowania przestrzennego Nr 1/2014 dla trasy przebiegu gazociągu kopalnianego DN 50, DN 80 w miejscowości Ocieka i Kamionka, gmina Ostrów.</w:t>
      </w:r>
    </w:p>
    <w:p w:rsidR="00C1241F" w:rsidRPr="003572BD" w:rsidRDefault="00C1241F" w:rsidP="003572BD">
      <w:pPr>
        <w:pStyle w:val="Akapitzlist"/>
        <w:spacing w:line="360" w:lineRule="auto"/>
        <w:rPr>
          <w:rFonts w:cs="Times New Roman"/>
        </w:rPr>
      </w:pPr>
    </w:p>
    <w:p w:rsidR="00C1241F" w:rsidRPr="003572BD" w:rsidRDefault="00CF498B" w:rsidP="00357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D">
        <w:rPr>
          <w:rFonts w:ascii="Times New Roman" w:hAnsi="Times New Roman" w:cs="Times New Roman"/>
          <w:sz w:val="24"/>
          <w:szCs w:val="24"/>
        </w:rPr>
        <w:lastRenderedPageBreak/>
        <w:t xml:space="preserve">Przewodniczący Rady zaznaczył, że przedstawiane projekty uchwał analizowały komisje na posiedzeniu, które były zorganizowane przed sesją. </w:t>
      </w:r>
    </w:p>
    <w:p w:rsidR="00CF498B" w:rsidRPr="003572BD" w:rsidRDefault="00CF498B" w:rsidP="00357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D">
        <w:rPr>
          <w:rFonts w:ascii="Times New Roman" w:hAnsi="Times New Roman" w:cs="Times New Roman"/>
          <w:sz w:val="24"/>
          <w:szCs w:val="24"/>
        </w:rPr>
        <w:t>Po krótkiej dyskusji i wysłuchaniu wyjaśnień skierowanych przez Wójta Gminy, nie kierowano uwag do przedstawionych projektów uchwał. W wyniku przeprowadzonego glosowania postanowiono o włączeniu w/w uchwal do porządku obrad: 14 głosów „za”/0 gł. „przeciw” i 0 gł. „wstrzymujący się”/.</w:t>
      </w:r>
    </w:p>
    <w:p w:rsidR="00CF498B" w:rsidRPr="003572BD" w:rsidRDefault="00CF498B" w:rsidP="00357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D">
        <w:rPr>
          <w:rFonts w:ascii="Times New Roman" w:hAnsi="Times New Roman" w:cs="Times New Roman"/>
          <w:sz w:val="24"/>
          <w:szCs w:val="24"/>
        </w:rPr>
        <w:t>Również porządek obrad z wprowadzonymi zmianami został przyjęty do realizacji jednomyślnie,</w:t>
      </w:r>
      <w:r w:rsidR="00162260" w:rsidRPr="003572BD">
        <w:rPr>
          <w:rFonts w:ascii="Times New Roman" w:hAnsi="Times New Roman" w:cs="Times New Roman"/>
          <w:sz w:val="24"/>
          <w:szCs w:val="24"/>
        </w:rPr>
        <w:t xml:space="preserve"> czyli 14</w:t>
      </w:r>
      <w:r w:rsidRPr="003572BD">
        <w:rPr>
          <w:rFonts w:ascii="Times New Roman" w:hAnsi="Times New Roman" w:cs="Times New Roman"/>
          <w:sz w:val="24"/>
          <w:szCs w:val="24"/>
        </w:rPr>
        <w:t xml:space="preserve"> glosami „za”. </w:t>
      </w:r>
    </w:p>
    <w:p w:rsidR="00C1241F" w:rsidRPr="00F951E6" w:rsidRDefault="00C1241F" w:rsidP="00F95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98B" w:rsidRPr="003572BD" w:rsidRDefault="00CF498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przypomniał, że przed sesja został radnym przedstawiony protokół z obrad XLI sesji Rady Gminy. </w:t>
      </w:r>
    </w:p>
    <w:p w:rsidR="00CF498B" w:rsidRPr="003572BD" w:rsidRDefault="00CF498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nie kierowali uwag. W wyniku głosowania, które przeprowadził </w:t>
      </w:r>
      <w:r w:rsidR="00162260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ady Gminy Protokół Nr XLI/14 został przyjęty; 14 głosów „za”</w:t>
      </w:r>
      <w:r w:rsidR="00162260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498B" w:rsidRPr="003572BD" w:rsidRDefault="00CF498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41F" w:rsidRPr="003572BD" w:rsidRDefault="00C1241F" w:rsidP="00F95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0FD" w:rsidRPr="003572BD" w:rsidRDefault="009D30FD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Zabierając głos Wójt Gminy przedstawił informacje o pracy urzędu w ostatnim czasie, zwracając uwagę na następujące tematy:</w:t>
      </w:r>
    </w:p>
    <w:p w:rsidR="00144D7B" w:rsidRPr="003572BD" w:rsidRDefault="00144D7B" w:rsidP="003572BD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3572BD">
        <w:rPr>
          <w:rFonts w:eastAsia="Times New Roman" w:cs="Times New Roman"/>
          <w:lang w:eastAsia="pl-PL"/>
        </w:rPr>
        <w:t>Rozpoczęto remonty na drogach gminnych, trwa realizacja prac na drodze Sadykierz – Ocieka.</w:t>
      </w:r>
    </w:p>
    <w:p w:rsidR="00144D7B" w:rsidRPr="003572BD" w:rsidRDefault="00144D7B" w:rsidP="003572BD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3572BD">
        <w:rPr>
          <w:rFonts w:eastAsia="Times New Roman" w:cs="Times New Roman"/>
          <w:lang w:eastAsia="pl-PL"/>
        </w:rPr>
        <w:t>Rozstrzygnięto przetarg na dwie drogi w Kamionce.</w:t>
      </w:r>
    </w:p>
    <w:p w:rsidR="00144D7B" w:rsidRPr="003572BD" w:rsidRDefault="00232A9A" w:rsidP="003572BD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3572BD">
        <w:rPr>
          <w:rFonts w:eastAsia="Times New Roman" w:cs="Times New Roman"/>
          <w:lang w:eastAsia="pl-PL"/>
        </w:rPr>
        <w:t xml:space="preserve">Prowadzone </w:t>
      </w:r>
      <w:proofErr w:type="spellStart"/>
      <w:r w:rsidRPr="003572BD">
        <w:rPr>
          <w:rFonts w:eastAsia="Times New Roman" w:cs="Times New Roman"/>
          <w:lang w:eastAsia="pl-PL"/>
        </w:rPr>
        <w:t>sa</w:t>
      </w:r>
      <w:proofErr w:type="spellEnd"/>
      <w:r w:rsidRPr="003572BD">
        <w:rPr>
          <w:rFonts w:eastAsia="Times New Roman" w:cs="Times New Roman"/>
          <w:lang w:eastAsia="pl-PL"/>
        </w:rPr>
        <w:t xml:space="preserve"> końcowe prace na kwaterze na wysypisku.</w:t>
      </w:r>
    </w:p>
    <w:p w:rsidR="00232A9A" w:rsidRPr="003572BD" w:rsidRDefault="00232A9A" w:rsidP="003572BD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3572BD">
        <w:rPr>
          <w:rFonts w:eastAsia="Times New Roman" w:cs="Times New Roman"/>
          <w:lang w:eastAsia="pl-PL"/>
        </w:rPr>
        <w:t>Trwa realizacja prac inwestycyjnych dot. wykonania kanalizacji w m. Ocieka i Borek Mały. Są wmontowywane przepompownie, następne pracę, które będą prowadzone to przyłączenie zasilania.</w:t>
      </w:r>
    </w:p>
    <w:p w:rsidR="00232A9A" w:rsidRPr="003572BD" w:rsidRDefault="00232A9A" w:rsidP="003572BD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3572BD">
        <w:rPr>
          <w:rFonts w:eastAsia="Times New Roman" w:cs="Times New Roman"/>
          <w:lang w:eastAsia="pl-PL"/>
        </w:rPr>
        <w:t>30. 06. 2014r. jest zakończenie roku szkolnego. W tym dniu najzdolniejsi uczniowie maja zorganizowana wycieczkę w ramach zgromadzonych środków po organizacji „balu charytatywnego”.</w:t>
      </w:r>
    </w:p>
    <w:p w:rsidR="00232A9A" w:rsidRPr="003572BD" w:rsidRDefault="00232A9A" w:rsidP="003572BD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3572BD">
        <w:rPr>
          <w:rFonts w:eastAsia="Times New Roman" w:cs="Times New Roman"/>
          <w:lang w:eastAsia="pl-PL"/>
        </w:rPr>
        <w:t>Będą do wykorzystania, pewne środki finansowe z LOKALNEJ Grupy Działania, do wykorzystania jest ok. 100tyś. Zł.</w:t>
      </w:r>
    </w:p>
    <w:p w:rsidR="00232A9A" w:rsidRPr="003572BD" w:rsidRDefault="00232A9A" w:rsidP="00F95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D30FD" w:rsidRPr="003572BD" w:rsidRDefault="00232A9A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prowadzonej dyskusji radna J. Glinka nawiązała do ostatnio przeprowadzonego spotkania komisji ochrony środowiska i komisji rolnictwa i przeprowadzonych wizji lokalnych w terenie. </w:t>
      </w:r>
    </w:p>
    <w:p w:rsidR="00232A9A" w:rsidRPr="003572BD" w:rsidRDefault="00232A9A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A9A" w:rsidRPr="003572BD" w:rsidRDefault="00DF22E0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Skierowano też pytanie dotyczące informacji, że w Kamionce powstała inicjatywa utworzenia przedszkola. Jest to propozycja, która wypłynęła w ramach działającego tam Stowarzyszenia przy szkole. </w:t>
      </w:r>
    </w:p>
    <w:p w:rsidR="00DF22E0" w:rsidRPr="003572BD" w:rsidRDefault="00DF22E0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dyskusji zaznaczono, że zmianie ulegają przepisy dotyczące wychowania przedszkolnego i w 2016 roku wchodzi obowiązek obowiązkowego, przedszkolnego wychowania określonego rocznika. Jednak jak oświadczył Wójt Gminy , placówki przedszkolnej od września 2014r. w m. Kamionka nie będzie. </w:t>
      </w:r>
    </w:p>
    <w:p w:rsidR="00DF22E0" w:rsidRPr="003572BD" w:rsidRDefault="00DF22E0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A52" w:rsidRPr="003572BD" w:rsidRDefault="00957A52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Z. Potwora skierował zapytanie, czy prawdą jest, że w szkole w Skrzyszowie w części budynku zostały wykończone nowe sale lekcyjne. </w:t>
      </w:r>
    </w:p>
    <w:p w:rsidR="00DF22E0" w:rsidRPr="003572BD" w:rsidRDefault="00DF22E0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2E0" w:rsidRPr="003572BD" w:rsidRDefault="00DF22E0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J. Bajor zaznaczył, że prowadzone są prace przy drogach i rowach gminnych, jest też konieczność przeprowadzenia pilnych prac przy rowach dróg powiatowych. </w:t>
      </w:r>
    </w:p>
    <w:p w:rsidR="00DF22E0" w:rsidRPr="003572BD" w:rsidRDefault="00DF22E0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2E0" w:rsidRPr="003572BD" w:rsidRDefault="00DF22E0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T. Guzior apelował, by wyczyścić pobocza w kierunku pola biwakowego w Kamionce.</w:t>
      </w:r>
    </w:p>
    <w:p w:rsidR="00DF22E0" w:rsidRPr="003572BD" w:rsidRDefault="00DF22E0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2E0" w:rsidRPr="003572BD" w:rsidRDefault="00DF22E0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J. Jemioło pytał, czy prace dotyczące drogi na Sadykierz w Ociece, będą prowadzone za pomocą tzw. urządzenia „remontera”.</w:t>
      </w:r>
    </w:p>
    <w:p w:rsidR="00232A9A" w:rsidRPr="003572BD" w:rsidRDefault="00232A9A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A9A" w:rsidRPr="003572BD" w:rsidRDefault="009E2036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Zabierając</w:t>
      </w:r>
      <w:r w:rsidR="00DF22E0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głos 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DF22E0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odniósł się do prowadzonych prac na drogach gminnych. </w:t>
      </w:r>
    </w:p>
    <w:p w:rsidR="007F5840" w:rsidRPr="003572BD" w:rsidRDefault="007F5840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wykonywane są w ustalonej kolejności. Urządzenie pracuje przy obsłudze 2 operatorów przez 10 godzin dziennie. Za pomocą urządzenia tzw. remontera zaczęto prace od m. Ocieka. Można będzie zaobserwować, jak to rozwiązanie będzie się sprawdzało. Według zabezpieczonych środków w budżecie będzie prowadzona praca </w:t>
      </w:r>
      <w:r w:rsidR="00957A52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na innych odcinkach.</w:t>
      </w:r>
    </w:p>
    <w:p w:rsidR="00957A52" w:rsidRPr="003572BD" w:rsidRDefault="00957A52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840" w:rsidRPr="003572BD" w:rsidRDefault="00957A52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przeprowadzonych prac na tzw. przewiązce w SP w Skrzyszowie Wójt wyjaśnił, że prace zostały wykonane w ramach własnych środków. Jest możliwość zaadaptowania tych pomieszczeń np. pod potrzeby przedszkola lub sali lekcyjnych innych.</w:t>
      </w:r>
    </w:p>
    <w:p w:rsidR="007F5840" w:rsidRPr="003572BD" w:rsidRDefault="007F5840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840" w:rsidRPr="003572BD" w:rsidRDefault="00957A52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Radna J. Glinka skierowała zapytanie dotyczące jakości wody. Obecny stan wody jest bardzo zły. Smak, kamień – woda czasami sprawia wrażenie niezdatnej do spożycia. Radna kierowała prośbę o interwencje w tej kwestii, by poprawić jakoś wody.</w:t>
      </w:r>
    </w:p>
    <w:p w:rsidR="00957A52" w:rsidRPr="003572BD" w:rsidRDefault="00957A52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A52" w:rsidRPr="003572BD" w:rsidRDefault="00957A52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Podobna uwagę odnośnie, jakości wody skierował radny J. Bajor.</w:t>
      </w:r>
    </w:p>
    <w:p w:rsidR="00957A52" w:rsidRPr="003572BD" w:rsidRDefault="00957A52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A52" w:rsidRPr="003572BD" w:rsidRDefault="00957A52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 te uwagi p. M. Gubernat przyznał, że woda faktycznie, w ostatnim czasie jest niesmaczna, chlor w wodzie i kamień. Jest to podyktowane koniecznością poprawy</w:t>
      </w:r>
      <w:r w:rsidR="00710CFD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SUW – Ostrów. Stacja ta wymaga renowacji, tylko w ten sposób będzie można poprawić jakość wody.</w:t>
      </w:r>
    </w:p>
    <w:p w:rsidR="00957A52" w:rsidRPr="003572BD" w:rsidRDefault="00710CFD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K</w:t>
      </w:r>
      <w:r w:rsidR="00957A52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amionki – stacja SUW jest poprawiana, po zakończeniu prac nie powinno być problemów.</w:t>
      </w:r>
    </w:p>
    <w:p w:rsidR="007F5840" w:rsidRPr="003572BD" w:rsidRDefault="007F5840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594" w:rsidRPr="003572BD" w:rsidRDefault="00F20594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Radna M. Chorąży zgłosiła konieczność wykonania remontu na chodniku w Ostrowie (droga do cmentarza, jest to chodnik przy drodze wojewódzkiej).</w:t>
      </w:r>
    </w:p>
    <w:p w:rsidR="00F20594" w:rsidRPr="003572BD" w:rsidRDefault="00F20594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594" w:rsidRPr="003572BD" w:rsidRDefault="00F20594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R. Borowiec skierował uwagę na stan bezpieczeństwa na drodze w Ostrowie, która prowadzi m.in. do szkoły. Ponownie kierował pod rozważenie potrzebę położenia tzw. progów zwalniających. </w:t>
      </w:r>
    </w:p>
    <w:p w:rsidR="0065770B" w:rsidRPr="003572BD" w:rsidRDefault="0065770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70B" w:rsidRPr="003572BD" w:rsidRDefault="00EB36B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Włączając</w:t>
      </w:r>
      <w:r w:rsidR="0065770B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dyskusję</w:t>
      </w:r>
      <w:r w:rsidR="0065770B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ze odnośnie remontu chodnika przy drodze wojewódzkiej, zarządca drogi nie zezwala nic robić i sami z uwagi na brak środków finansowych, nie będą prowadzić prac.</w:t>
      </w:r>
    </w:p>
    <w:p w:rsidR="00F20594" w:rsidRPr="003572BD" w:rsidRDefault="00EB36B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 progów zwalniających , nie jest to łatwe, gdyż musza być zachowane pewne regulacje. Temat jest jednak sprawdzany, gdzie brane są pod uwagę naprawdę newralgiczne punkty. </w:t>
      </w:r>
    </w:p>
    <w:p w:rsidR="00EB36BB" w:rsidRPr="003572BD" w:rsidRDefault="00EB36B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kierowali tez uwagę na potrzebę wzmożenia kontroli drogowych na naszych drogach.</w:t>
      </w:r>
    </w:p>
    <w:p w:rsidR="00EB36BB" w:rsidRPr="003572BD" w:rsidRDefault="00EB36B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6BB" w:rsidRPr="003572BD" w:rsidRDefault="00EB36B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J. </w:t>
      </w:r>
      <w:r w:rsidR="009F630C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emioło skierował propozycje, by na konwencie Wójtów i Burmistrzów poruszyć temat, dotyczący realizacji zadań przy drogach wojewódzkich, celem podjęcia działań, by „urzędników wojewódzkich” zmotywować do działania.</w:t>
      </w:r>
    </w:p>
    <w:p w:rsidR="00EB36BB" w:rsidRPr="003572BD" w:rsidRDefault="00EB36B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30C" w:rsidRPr="003572BD" w:rsidRDefault="009F630C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T. Guzior skierował uwagę, że w śród społeczeństwa słychać, że przy </w:t>
      </w:r>
      <w:proofErr w:type="spellStart"/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zwykłach</w:t>
      </w:r>
      <w:proofErr w:type="spellEnd"/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kontrolach drogowych wykonywanych przez patrole policyjne, dochodzi do negatywnych zachowań ze strony służb.</w:t>
      </w:r>
    </w:p>
    <w:p w:rsidR="009F630C" w:rsidRPr="003572BD" w:rsidRDefault="009F630C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30C" w:rsidRPr="003572BD" w:rsidRDefault="009F630C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6BB" w:rsidRPr="003572BD" w:rsidRDefault="00EB36B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utrzymania dróg powiatowych informacji udzielili obecni na sali radni powiatowi p. M. Dwojak i p. J. Kopala. </w:t>
      </w:r>
    </w:p>
    <w:p w:rsidR="00EB36BB" w:rsidRPr="003572BD" w:rsidRDefault="00EB36B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Zgłaszane problemy są takie same, jak mają radni powiatowi. Obecnie są wykaszane pobocza przy drogach powiatowych. W miarę możliwości finansowych  będą realizowane inne zadania, dotyczące utrzymania dróg </w:t>
      </w:r>
    </w:p>
    <w:p w:rsidR="00BD1B6B" w:rsidRPr="003572BD" w:rsidRDefault="00BD1B6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zaznaczali, że zgłaszane problemy na Radzie Gminy w Ostrowie odnośnie dróg, rowów, </w:t>
      </w:r>
      <w:r w:rsidR="009F630C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poboczy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są przekazywane w Powiecie. Wiele spraw jest monitowane, ale dużo, tak samo jak na szczeblu gminnym, zależy od możliwości finansowych zawartych w budżecie powiatu. </w:t>
      </w:r>
    </w:p>
    <w:p w:rsidR="00BD1B6B" w:rsidRPr="003572BD" w:rsidRDefault="00BD1B6B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F3E" w:rsidRPr="003572BD" w:rsidRDefault="009F630C" w:rsidP="00357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Bę</w:t>
      </w:r>
      <w:r w:rsidR="006C0F3E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dąc przy głosie Radny J. Kopala</w:t>
      </w:r>
      <w:r w:rsidR="006C0F3E" w:rsidRPr="003572BD">
        <w:rPr>
          <w:rFonts w:ascii="Times New Roman" w:hAnsi="Times New Roman" w:cs="Times New Roman"/>
          <w:sz w:val="24"/>
          <w:szCs w:val="24"/>
        </w:rPr>
        <w:t xml:space="preserve"> zwrócił w swej informacji uwagę na pracę policji, kierując uwagę na zachowania policjantów podczas przeprowadzanych kontroli i zastrzeżenia do przeprowadzanych patroli. Radny poinformował, że ma przygotowane pytania dotyczące pracy policji i będzie je przedstawiał na najbliższej sesji Rady Powiatu. Rada w tym zakresie nie podejmowała wiążącej, merytorycznej dyskusji. Zwrócono uwagę, by śladem lat ubiegłych zaprosić na sesję przedstawiciela Policji, celem przedstawienia i omówienia istotnych spraw, związanych z zapewnieniem bezpieczeństwa mieszkańcom na terenie gminy Ostrów.</w:t>
      </w:r>
    </w:p>
    <w:p w:rsidR="006C0F3E" w:rsidRPr="003572BD" w:rsidRDefault="006C0F3E" w:rsidP="00357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3E" w:rsidRPr="003572BD" w:rsidRDefault="006C0F3E" w:rsidP="00357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D">
        <w:rPr>
          <w:rFonts w:ascii="Times New Roman" w:hAnsi="Times New Roman" w:cs="Times New Roman"/>
          <w:sz w:val="24"/>
          <w:szCs w:val="24"/>
        </w:rPr>
        <w:t>W dalszej części korzystając z obecności na sesji osób, wprowadzających zmiany w m.p.o. a tym samym zainteresowanych projektem uchwały w sprawie przystąpienia do sporządzenia miejscowego planu zagospodarowania przestrzennego Nr 1/2014 dla trasy przebiegu gazociągu kopalnianego DN 50, DN 80 w miejscowości Ocieka i Kamionka, gmina Ostrów, omówiono poszczególne zapisy z uwzględnieniem załączników graficznych. Temat ten wprowadzony został pod obrady ponownie, po przeprowadzeniu spotkań z osobami – mieszkańcami kamionki- i uwzględnieniu kierowanych uwag.</w:t>
      </w:r>
    </w:p>
    <w:p w:rsidR="006C0F3E" w:rsidRPr="003572BD" w:rsidRDefault="006C0F3E" w:rsidP="00357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D">
        <w:rPr>
          <w:rFonts w:ascii="Times New Roman" w:hAnsi="Times New Roman" w:cs="Times New Roman"/>
          <w:sz w:val="24"/>
          <w:szCs w:val="24"/>
        </w:rPr>
        <w:t>Radny J. bajor wyraził zadowolenie z formy przeprowadzenia i załatwienia spraw po przedstawionym sprzeciwie. Mieszkańcy są zadowoleni – wprowadzono zmiany, tak, by prace prowadzono jak najmniej kolizyjnie. Radni nie zgłaszali uwag do przedstawionego projektu uchwały.</w:t>
      </w:r>
    </w:p>
    <w:p w:rsidR="00BD1B6B" w:rsidRPr="003572BD" w:rsidRDefault="006C0F3E" w:rsidP="00357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2BD">
        <w:rPr>
          <w:rFonts w:ascii="Times New Roman" w:hAnsi="Times New Roman" w:cs="Times New Roman"/>
          <w:sz w:val="24"/>
          <w:szCs w:val="24"/>
        </w:rPr>
        <w:t xml:space="preserve">Na </w:t>
      </w:r>
      <w:r w:rsidR="00F951E6">
        <w:rPr>
          <w:rFonts w:ascii="Times New Roman" w:hAnsi="Times New Roman" w:cs="Times New Roman"/>
          <w:sz w:val="24"/>
          <w:szCs w:val="24"/>
        </w:rPr>
        <w:t>tym zakończono blok dyskusyjny i przystąpiono do realizacji punktów porządku obrad, związanych z udzieleniem absolutorium Wójtowi Gminy.</w:t>
      </w:r>
    </w:p>
    <w:p w:rsidR="00C1241F" w:rsidRPr="00F951E6" w:rsidRDefault="00C1241F" w:rsidP="003572BD">
      <w:pPr>
        <w:numPr>
          <w:ilvl w:val="0"/>
          <w:numId w:val="2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Uchwałą Regionalnej Izby Obrachunkowej w Rzeszowie w sprawie wydania opinii o przedłożonym przez Wójta Gminy Ostrów sprawozdaniu z wykonania budżetu Gminy Ostrów za 2013 rok.</w:t>
      </w:r>
    </w:p>
    <w:p w:rsidR="00527BA3" w:rsidRPr="003572BD" w:rsidRDefault="00527BA3" w:rsidP="003572BD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Przewodniczący Rady odczytał w/w uchwałę RIO. Organ</w:t>
      </w:r>
      <w:r w:rsidR="00DA6ABB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finansowego wydał pozytywną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opinie do przedstawionego sprawozdania , kierując przy tym uwagi do uwzględnienia. Uchwała w załączeniu do niniejszego protokołu – kopia. </w:t>
      </w:r>
    </w:p>
    <w:p w:rsidR="00527BA3" w:rsidRPr="003572BD" w:rsidRDefault="00527BA3" w:rsidP="003572BD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41F" w:rsidRPr="003572BD" w:rsidRDefault="00C1241F" w:rsidP="003572BD">
      <w:pPr>
        <w:numPr>
          <w:ilvl w:val="0"/>
          <w:numId w:val="2"/>
        </w:numPr>
        <w:tabs>
          <w:tab w:val="num" w:pos="14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Uchwałą Regionalnej Izby Obrachunkowej w Rzeszowie w sprawie zaopiniowania wniosku Komisji Rewizyjnej Rady Gminy w Ostrowie o udzielenie absolutorium Wójtowi Gminy Ostrów z tytułu wykonania budżetu Gminy za 2013 rok.</w:t>
      </w:r>
    </w:p>
    <w:p w:rsidR="00527BA3" w:rsidRPr="003572BD" w:rsidRDefault="00527BA3" w:rsidP="003572BD">
      <w:pPr>
        <w:tabs>
          <w:tab w:val="num" w:pos="14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odczytał w/w uchwale RIO. Opinia pozytywna do przedstawionego wniosku o udzielenie absolutorium. Kopia </w:t>
      </w:r>
      <w:r w:rsidR="00DA6ABB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jw., w załączeniu do niniejszego protokołu. </w:t>
      </w:r>
    </w:p>
    <w:p w:rsidR="00527BA3" w:rsidRPr="003572BD" w:rsidRDefault="00527BA3" w:rsidP="003572BD">
      <w:pPr>
        <w:tabs>
          <w:tab w:val="num" w:pos="14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41F" w:rsidRPr="003572BD" w:rsidRDefault="00C1241F" w:rsidP="003572BD">
      <w:pPr>
        <w:numPr>
          <w:ilvl w:val="0"/>
          <w:numId w:val="2"/>
        </w:numPr>
        <w:tabs>
          <w:tab w:val="num" w:pos="14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opinii Komisji Rewizyjnej Rady Gminy w Ostrowie z rozpatrzenia sprawozdania finansowego Gminy Ostrów za 2013 rok oraz wniosku w sprawie zatwierdzenia sprawozdania finansowego Gminy Ostrów za 2013 rok.</w:t>
      </w:r>
    </w:p>
    <w:p w:rsidR="00DA6ABB" w:rsidRPr="003572BD" w:rsidRDefault="00DA6ABB" w:rsidP="003572BD">
      <w:pPr>
        <w:tabs>
          <w:tab w:val="num" w:pos="14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odczytał opinie Komisji rewizyjnej Rady Gminy oraz przedmiotowy wniosek dotyczący zatwierdzenia przedstawionego sprawozdania. Kopia opinii w załączeniu do niniejszego protokołu.</w:t>
      </w:r>
    </w:p>
    <w:p w:rsidR="00DA6ABB" w:rsidRPr="003572BD" w:rsidRDefault="00DA6ABB" w:rsidP="003572BD">
      <w:pPr>
        <w:tabs>
          <w:tab w:val="num" w:pos="14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41F" w:rsidRPr="003572BD" w:rsidRDefault="00C1241F" w:rsidP="003572BD">
      <w:pPr>
        <w:numPr>
          <w:ilvl w:val="0"/>
          <w:numId w:val="2"/>
        </w:numPr>
        <w:tabs>
          <w:tab w:val="num" w:pos="14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opinii Komisji Rewizyjnej Rady Gminy w Ostrowie w sprawie wykonania budżetu Gminy za 2013 rok oraz wniosku w sprawie udzielenia absolutorium Wójtowi Gminy.</w:t>
      </w:r>
    </w:p>
    <w:p w:rsidR="00DA6ABB" w:rsidRPr="003572BD" w:rsidRDefault="00856B76" w:rsidP="003572BD">
      <w:pPr>
        <w:tabs>
          <w:tab w:val="num" w:pos="14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obrad odczytał opinie jw. Kopia opinii w załączeniu do niniejszego protokołu.</w:t>
      </w:r>
    </w:p>
    <w:p w:rsidR="00856B76" w:rsidRPr="003572BD" w:rsidRDefault="00856B76" w:rsidP="003572BD">
      <w:pPr>
        <w:tabs>
          <w:tab w:val="num" w:pos="14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41F" w:rsidRPr="003572BD" w:rsidRDefault="00C1241F" w:rsidP="003572BD">
      <w:pPr>
        <w:numPr>
          <w:ilvl w:val="0"/>
          <w:numId w:val="2"/>
        </w:numPr>
        <w:tabs>
          <w:tab w:val="num" w:pos="14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informacją Wójta Gminy o stanie mienia komunalnego Gminy Ostrów za 2013 rok.</w:t>
      </w:r>
    </w:p>
    <w:p w:rsidR="00856B76" w:rsidRPr="003572BD" w:rsidRDefault="00856B76" w:rsidP="003572BD">
      <w:pPr>
        <w:tabs>
          <w:tab w:val="num" w:pos="14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przedstawił zebranym informacje dotyczącą zestawienia mienia komunalnego gminy Ostrów na koniec 2013r. Informacje powyższą wszyscy radni otrzymali w wersji papierowej do wiadomości. Przedstawiona informacja w załączeniu do niniejszego protokołu.</w:t>
      </w:r>
    </w:p>
    <w:p w:rsidR="00856B76" w:rsidRPr="003572BD" w:rsidRDefault="00856B76" w:rsidP="003572BD">
      <w:pPr>
        <w:tabs>
          <w:tab w:val="num" w:pos="14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41F" w:rsidRPr="003572BD" w:rsidRDefault="00C1241F" w:rsidP="003572BD">
      <w:pPr>
        <w:numPr>
          <w:ilvl w:val="0"/>
          <w:numId w:val="2"/>
        </w:numPr>
        <w:tabs>
          <w:tab w:val="num" w:pos="14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 w zakresie przedstawionego sprawozdania z wykonania budżetu Gminy za 2013 rok.</w:t>
      </w:r>
    </w:p>
    <w:p w:rsidR="00856B76" w:rsidRPr="003572BD" w:rsidRDefault="00856B76" w:rsidP="003572BD">
      <w:pPr>
        <w:tabs>
          <w:tab w:val="num" w:pos="14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prowadzonej dyskusji radny Z. Potwora  skierował propozycje, by w przyszłości , lepiej przeanalizować kwestię dzierżawy gruntów celem podniesienia cen, czy wykonanie ewentualnych wycen. W dyskusji radni zwrócili też uwagę na kwestie rosnącego zadłużenia za wodę i ścieki. </w:t>
      </w:r>
    </w:p>
    <w:p w:rsidR="00856B76" w:rsidRPr="003572BD" w:rsidRDefault="00856B76" w:rsidP="003572BD">
      <w:pPr>
        <w:tabs>
          <w:tab w:val="num" w:pos="14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Wójt Gminy przyjął kierowane uwagi i przyznał im słuszność. </w:t>
      </w:r>
      <w:r w:rsidR="001911FC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Zaznaczył, że tematy będą monitorowane i na bieżąco będą analizowane zobowiązania. </w:t>
      </w:r>
    </w:p>
    <w:p w:rsidR="001911FC" w:rsidRPr="003572BD" w:rsidRDefault="001911FC" w:rsidP="003572BD">
      <w:pPr>
        <w:tabs>
          <w:tab w:val="num" w:pos="14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uwag Radni nie zgłaszali w dyskusji.</w:t>
      </w:r>
    </w:p>
    <w:p w:rsidR="001911FC" w:rsidRPr="003572BD" w:rsidRDefault="001911FC" w:rsidP="003572BD">
      <w:pPr>
        <w:tabs>
          <w:tab w:val="num" w:pos="14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1FC" w:rsidRPr="003572BD" w:rsidRDefault="001911FC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1FC" w:rsidRPr="003572BD" w:rsidRDefault="001911FC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przedstawieniu informacji  Wójta Gminy o stanie mienia komunalnego Gminy Ostrów za 2013r. (materiały opisowe radni otrzymali wcześniej), oraz po zapoznaniu się opiniami i wnioskiem komisji rewizyjnej Rady Gminy, Przewodniczący Rady zaprosił radnych do dyskusji w zakresie przedstawionych informacji. W bloku dotyczącym dyskusji radni nie kierowali zapytań i uwag. </w:t>
      </w:r>
    </w:p>
    <w:p w:rsidR="001911FC" w:rsidRPr="003572BD" w:rsidRDefault="001911FC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przypomniał więc, że wszystkim radnym zostały przedstawione materiały niezbędne do pracy w zakresie udzielania absolutorium, m.in.: sprawozdanie z wykonania budżetu gminy za rok 2013 wraz z zestawieniem zmian w funduszu jednostki z informacją o stanie mienia jednostki samorządu terytorialnego; sprawozdanie finansowe za rok 2013 zawierające bilans jednostki budżetowej i samorządowego zakładu budżetowego , bilans wykonania budżetu państwa, jednostki samorządu terytorialnego, zbiorczy rachunek zysków i strat jednostki. Ze wskazanymi materiałami radni obszernie zapoznali się na prowadzonych obradach komisji Rady Gminy, które organizowano przed sesją. Wyjaśnień do zgłaszanych wówczas zapytań udzielał Skarbnik Gminy, Wójt Gminy i inni pracownicy urzędu. </w:t>
      </w:r>
    </w:p>
    <w:p w:rsidR="001911FC" w:rsidRPr="003572BD" w:rsidRDefault="001911FC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1FC" w:rsidRPr="003572BD" w:rsidRDefault="001911FC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1FC" w:rsidRPr="003572BD" w:rsidRDefault="001911FC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1FC" w:rsidRPr="003572BD" w:rsidRDefault="001911FC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, zgodnie z porządkiem obrad Przewodniczący Rady poddał pod głosowanie uchwałę w sprawie zatwierdzenia sprawozdania finansowego Gminy Ostrów za 2013r. wraz ze sprawozdaniem z wykonania budżetu za 2013r.  Po przeliczeniu głosów  Przewodniczący Rady Gminy stwierdził, że w wyniku jawnego głosowania </w:t>
      </w:r>
      <w:r w:rsidRPr="00357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Uchwała NR XLIII</w:t>
      </w:r>
      <w:r w:rsidRPr="003572B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/322/14 Rady Gminy w Ostrowie z dnia 12 czerwca 2014r.w sprawie zatwierdzenia sprawozdania finansowego gminy za rok 2013 wraz ze sprawozdaniem z wykonania budżetu gminy za rok 2013</w:t>
      </w:r>
      <w:r w:rsidRPr="00357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przyjęta następującym stosunkiem głosów, 13 głosów „za” przy 1 gł. „przeciw” i 0 gł. „wstrzymującym się”. W głosowaniu brało udział 14 radnych.</w:t>
      </w:r>
    </w:p>
    <w:p w:rsidR="001911FC" w:rsidRPr="003572BD" w:rsidRDefault="001911FC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jw. w załączeniu do niniejszego protokołu i stanowi jego integralną część. </w:t>
      </w:r>
    </w:p>
    <w:p w:rsidR="001911FC" w:rsidRPr="003572BD" w:rsidRDefault="001911FC" w:rsidP="003572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1FC" w:rsidRPr="003572BD" w:rsidRDefault="001911FC" w:rsidP="003572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1FC" w:rsidRPr="003572BD" w:rsidRDefault="001911FC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Przewodniczący Rady kolejno, poddał pod głosowanie projekt uchwały dotyczący udzielenia absolutorium Wójtowi Gminy. Po odczytaniu uchwały i przeliczeniu głosów Przewodniczący Rady ogłosił, że w wyniku jawnego głosowania </w:t>
      </w:r>
      <w:r w:rsidRPr="003572B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Uchwała Nr XLIII/323/14 Rady Gminy w Ostrowie z dnia 12 czerwca 2014r.w sprawie udzielenia absolutorium Wójtowi Gminy z tytułu wykonania budżetu gminy za 2013r., 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przyjęta 12 głosami „za” przy 1 gł. „przeciw” i 1 gł. „wstrzymujących się”, W głosowaniu brało udział 14 radnych. Uchwała jw. w załączeniu do niniejszego protokołu i stanowi jego integralną część.” </w:t>
      </w:r>
    </w:p>
    <w:p w:rsidR="001911FC" w:rsidRPr="003572BD" w:rsidRDefault="001911FC" w:rsidP="0035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1FC" w:rsidRPr="003572BD" w:rsidRDefault="001911FC" w:rsidP="003572BD">
      <w:pPr>
        <w:tabs>
          <w:tab w:val="num" w:pos="14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zgodnie z przyjętymi zmianami do porządku obrad Przewodniczący Rady poddał pod głosowanie dwa kolejne projekty uchwał. Radni przed głosowaniem nie kierowali uwag. Przewodniczący Rady przeprowadzając głosowanie , po przeliczeniu głosów stwierdził, że </w:t>
      </w:r>
    </w:p>
    <w:p w:rsidR="008436C4" w:rsidRPr="003572BD" w:rsidRDefault="008436C4" w:rsidP="003572B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b/>
        </w:rPr>
      </w:pPr>
      <w:r w:rsidRPr="003572BD">
        <w:rPr>
          <w:rFonts w:cs="Times New Roman"/>
          <w:b/>
        </w:rPr>
        <w:t xml:space="preserve">UCHWAŁA NR XLIII/324/14 </w:t>
      </w:r>
      <w:r w:rsidRPr="003572BD">
        <w:rPr>
          <w:rFonts w:cs="Times New Roman"/>
        </w:rPr>
        <w:t>RADY GMINY W OSTROWIE</w:t>
      </w:r>
    </w:p>
    <w:p w:rsidR="008436C4" w:rsidRPr="003572BD" w:rsidRDefault="008436C4" w:rsidP="00357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D">
        <w:rPr>
          <w:rFonts w:ascii="Times New Roman" w:hAnsi="Times New Roman" w:cs="Times New Roman"/>
          <w:sz w:val="24"/>
          <w:szCs w:val="24"/>
        </w:rPr>
        <w:t xml:space="preserve">z dnia 12 czerwca 2014r.w sprawie przystąpienia do sporządzenia XIV zmiany Studium Uwarunkowań i Kierunków Zagospodarowania Przestrzennego Gminy Ostrów, została przyjęta jednomyślnie, czyli 14 głosami „za”, przy 0 gł. „przeciw” i 0 gł. „wstrzymujących się”. </w:t>
      </w:r>
    </w:p>
    <w:p w:rsidR="008436C4" w:rsidRPr="003572BD" w:rsidRDefault="008436C4" w:rsidP="00357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C4" w:rsidRPr="003572BD" w:rsidRDefault="008436C4" w:rsidP="003572BD">
      <w:pPr>
        <w:pStyle w:val="Akapitzlist"/>
        <w:numPr>
          <w:ilvl w:val="0"/>
          <w:numId w:val="6"/>
        </w:numPr>
        <w:spacing w:line="360" w:lineRule="auto"/>
        <w:rPr>
          <w:rFonts w:cs="Times New Roman"/>
          <w:b/>
        </w:rPr>
      </w:pPr>
      <w:r w:rsidRPr="003572BD">
        <w:rPr>
          <w:rFonts w:cs="Times New Roman"/>
          <w:b/>
        </w:rPr>
        <w:t xml:space="preserve">Uchwała Nr XLIII/325/14 </w:t>
      </w:r>
      <w:r w:rsidRPr="003572BD">
        <w:rPr>
          <w:rFonts w:cs="Times New Roman"/>
        </w:rPr>
        <w:t>Rady Gminy w Ostrowie</w:t>
      </w:r>
    </w:p>
    <w:p w:rsidR="008436C4" w:rsidRPr="003572BD" w:rsidRDefault="008436C4" w:rsidP="00357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D">
        <w:rPr>
          <w:rFonts w:ascii="Times New Roman" w:hAnsi="Times New Roman" w:cs="Times New Roman"/>
          <w:sz w:val="24"/>
          <w:szCs w:val="24"/>
        </w:rPr>
        <w:t xml:space="preserve">z dnia 12 czerwca 2014 r. w sprawie przystąpienia do sporządzenia miejscowego planu zagospodarowania przestrzennego Nr 1/2014 dla trasy przebiegu gazociągu kopalnianego DN 50, DN 80 w miejscowości Ocieka i Kamionka, gmina Ostrów, została przyjęta jednomyślnie, czyli 14 głosami „za”, przy 0 gł. „przeciw” i 0 gł. „wstrzymujących się”. </w:t>
      </w:r>
    </w:p>
    <w:p w:rsidR="008436C4" w:rsidRPr="003572BD" w:rsidRDefault="008436C4" w:rsidP="00357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C4" w:rsidRPr="003572BD" w:rsidRDefault="008436C4" w:rsidP="003572BD">
      <w:pPr>
        <w:tabs>
          <w:tab w:val="num" w:pos="14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41F" w:rsidRPr="003572BD" w:rsidRDefault="00C1241F" w:rsidP="00F951E6">
      <w:pPr>
        <w:tabs>
          <w:tab w:val="num" w:pos="144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Interpelacje, wnioski i zapytania radnych.</w:t>
      </w:r>
    </w:p>
    <w:p w:rsidR="001911FC" w:rsidRPr="003572BD" w:rsidRDefault="00306034" w:rsidP="003572BD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Z. Potwora zaznaczył, że dobiega końca kolejna kadencja rady Gminy. Przedstawił potrzebę podjęcia prac, celem opracowania i wprowadzenia zmian do Statutu Gminy i Statutów poszczególnych sołectw. </w:t>
      </w:r>
    </w:p>
    <w:p w:rsidR="00306034" w:rsidRPr="003572BD" w:rsidRDefault="00306034" w:rsidP="003572BD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034" w:rsidRPr="003572BD" w:rsidRDefault="00306034" w:rsidP="003572BD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A. Budzik skierował wniosek do Wójta Gminy o pośmiertne nadanie tytułu honorowego  dla Edwarda Zolowskiego, człowieka kultury, z uwagi na rok E. Zolowskiego, który mamy teraz w gminie.. Spuścizna twórcza, tego lokalnego twórcy jest bardzo bogata a wiele prozy – poezji jest nieznane.</w:t>
      </w:r>
    </w:p>
    <w:p w:rsidR="00306034" w:rsidRPr="003572BD" w:rsidRDefault="00306034" w:rsidP="003572BD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034" w:rsidRPr="003572BD" w:rsidRDefault="00306034" w:rsidP="003572BD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Zabierając głos Wójt Gminy podziękował za udzielenie absolutorium i odniósł się do niektórych poruszonych spraw.</w:t>
      </w:r>
    </w:p>
    <w:p w:rsidR="00306034" w:rsidRPr="003572BD" w:rsidRDefault="00306034" w:rsidP="003572BD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prac nad statutami jest wskazane. Należy się temu przyjrzeć, dopasować treść do naszej obecnej rzeczywistości i wskazywanych potrzeb. </w:t>
      </w:r>
      <w:r w:rsidR="001E4424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skierował prośbę komisja oświaty zapoznała się z tematem, celem wypracowania projektu do podjęcia dyskusji.</w:t>
      </w:r>
    </w:p>
    <w:p w:rsidR="00295644" w:rsidRPr="003572BD" w:rsidRDefault="00295644" w:rsidP="003572BD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644" w:rsidRPr="003572BD" w:rsidRDefault="00295644" w:rsidP="003572BD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obchodzonego roku E. Zolowskiego i wskazanego wniosku o nadanie tytułu honorowego Wójt Gminy zaznaczył, ze temat ten wymaga odpowiedniego przygotowania i ustaleń. Przyznał potrzebę uhonorowania, gdyż był to człowiek, który przysłużył się lokalnemu społeczeństwu swa twórczością, działalności społeczna itp.</w:t>
      </w:r>
    </w:p>
    <w:p w:rsidR="00295644" w:rsidRPr="003572BD" w:rsidRDefault="00295644" w:rsidP="003572BD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obecnej może wydać zarządzenie porządkowe, które będzie informowało, że w określonym dniu odbędą się uroczystości związane z twórczością E. Zolowskiego.</w:t>
      </w:r>
      <w:r w:rsidR="003572BD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dyskusji wskazano potrzebę wypracowania regulaminu nadania tytułu honorowego… </w:t>
      </w:r>
    </w:p>
    <w:p w:rsidR="00295644" w:rsidRPr="003572BD" w:rsidRDefault="00295644" w:rsidP="003572BD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644" w:rsidRPr="003572BD" w:rsidRDefault="00295644" w:rsidP="003572BD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innych spraw Wójt Gminy zwrócił uwagę na tematy dotyczące:</w:t>
      </w:r>
    </w:p>
    <w:p w:rsidR="00295644" w:rsidRPr="003572BD" w:rsidRDefault="00295644" w:rsidP="003572BD">
      <w:pPr>
        <w:pStyle w:val="Akapitzlist"/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rFonts w:eastAsia="Times New Roman" w:cs="Times New Roman"/>
          <w:lang w:eastAsia="pl-PL"/>
        </w:rPr>
      </w:pPr>
      <w:r w:rsidRPr="003572BD">
        <w:rPr>
          <w:rFonts w:eastAsia="Times New Roman" w:cs="Times New Roman"/>
          <w:lang w:eastAsia="pl-PL"/>
        </w:rPr>
        <w:t xml:space="preserve">Wykonania prac na nieruchomościach różnych właścicieli. Podejmowanie takich czynności jest podyktowane </w:t>
      </w:r>
      <w:r w:rsidR="005A6333" w:rsidRPr="003572BD">
        <w:rPr>
          <w:rFonts w:eastAsia="Times New Roman" w:cs="Times New Roman"/>
          <w:lang w:eastAsia="pl-PL"/>
        </w:rPr>
        <w:t>koniecznością zapewnienia mieszkańcom gminy.</w:t>
      </w:r>
    </w:p>
    <w:p w:rsidR="005A6333" w:rsidRPr="003572BD" w:rsidRDefault="005A6333" w:rsidP="003572BD">
      <w:pPr>
        <w:pStyle w:val="Akapitzlist"/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rFonts w:eastAsia="Times New Roman" w:cs="Times New Roman"/>
          <w:lang w:eastAsia="pl-PL"/>
        </w:rPr>
      </w:pPr>
      <w:r w:rsidRPr="003572BD">
        <w:rPr>
          <w:rFonts w:eastAsia="Times New Roman" w:cs="Times New Roman"/>
          <w:lang w:eastAsia="pl-PL"/>
        </w:rPr>
        <w:t>Spraw dotyczących Związku Wędkarskiego, odnośnie przekazania gruntów, które dzierżawią od wielu lat. Zdaniem Wójta Gminy grunty te należy sprzedać. Temat będzie jeszcze przedmiotem dyskusji.</w:t>
      </w:r>
    </w:p>
    <w:p w:rsidR="005A6333" w:rsidRPr="003572BD" w:rsidRDefault="005A6333" w:rsidP="003572BD">
      <w:pPr>
        <w:pStyle w:val="Akapitzlist"/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rFonts w:eastAsia="Times New Roman" w:cs="Times New Roman"/>
          <w:lang w:eastAsia="pl-PL"/>
        </w:rPr>
      </w:pPr>
      <w:r w:rsidRPr="003572BD">
        <w:rPr>
          <w:rFonts w:eastAsia="Times New Roman" w:cs="Times New Roman"/>
          <w:lang w:eastAsia="pl-PL"/>
        </w:rPr>
        <w:t xml:space="preserve">Organizacji zawodów wędkarskich. Wójt podziękował za pomoc przy organizacji tych zawodów, które były powiązane z obchodami dnia dziecka. </w:t>
      </w:r>
    </w:p>
    <w:p w:rsidR="005A6333" w:rsidRPr="003572BD" w:rsidRDefault="005A6333" w:rsidP="003572BD">
      <w:pPr>
        <w:pStyle w:val="Akapitzlist"/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rFonts w:eastAsia="Times New Roman" w:cs="Times New Roman"/>
          <w:lang w:eastAsia="pl-PL"/>
        </w:rPr>
      </w:pPr>
      <w:r w:rsidRPr="003572BD">
        <w:rPr>
          <w:rFonts w:eastAsia="Times New Roman" w:cs="Times New Roman"/>
          <w:lang w:eastAsia="pl-PL"/>
        </w:rPr>
        <w:t>Udzielenia informacji odnośnie podziału kostki dla sołectw, która była przekazana od p. Patera</w:t>
      </w:r>
    </w:p>
    <w:p w:rsidR="005A6333" w:rsidRPr="003572BD" w:rsidRDefault="005A6333" w:rsidP="003572BD">
      <w:pPr>
        <w:tabs>
          <w:tab w:val="num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Po wystąpieniu Wójta Gminy głos zabrał Przewodniczący rady Gminy. Poinformował, ze na ostatnim posiedzeniu komisji budownictwa, odbyło się spotkanie z przedstawicielami Związku wędkarskiego. W prowadzonej dyskusji zaznaczono, że należy grunty sprzedać, po przeprowadzeniu odpowiedniej wyceny.</w:t>
      </w:r>
    </w:p>
    <w:p w:rsidR="005A6333" w:rsidRPr="003572BD" w:rsidRDefault="005A6333" w:rsidP="003572BD">
      <w:pPr>
        <w:tabs>
          <w:tab w:val="num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nie kierowali innych propozycji. Przewodniczący Rady postawił pytanie pod glosowanie: Kt</w:t>
      </w:r>
      <w:r w:rsidR="003572BD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o jest za tym, by na kolejną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sesję przygotować projekt uchwały na sprzedaż i </w:t>
      </w:r>
      <w:r w:rsidR="003572BD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wycenę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działki?</w:t>
      </w:r>
    </w:p>
    <w:p w:rsidR="005A6333" w:rsidRPr="003572BD" w:rsidRDefault="003572BD" w:rsidP="003572BD">
      <w:pPr>
        <w:tabs>
          <w:tab w:val="num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</w:t>
      </w:r>
      <w:r w:rsidR="005A6333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zostało przyjęte przez radę 12 głosami „za”. Z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aznaczono</w:t>
      </w:r>
      <w:r w:rsidR="005A6333"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by najpierw wykonać wycenę a potem przeprowadzić sprzedaż.</w:t>
      </w:r>
    </w:p>
    <w:p w:rsidR="003572BD" w:rsidRPr="003572BD" w:rsidRDefault="003572BD" w:rsidP="003572BD">
      <w:pPr>
        <w:tabs>
          <w:tab w:val="num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BD" w:rsidRPr="003572BD" w:rsidRDefault="003572BD" w:rsidP="003572BD">
      <w:pPr>
        <w:tabs>
          <w:tab w:val="num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podjęcia prac na projektami uchwal dotyczących statutu gminy i statutów sołectw Sekretarz Gminy p. A. Sochacka udzieliła następującej  informacji;</w:t>
      </w:r>
    </w:p>
    <w:p w:rsidR="00C1241F" w:rsidRPr="003572BD" w:rsidRDefault="003572BD" w:rsidP="003572BD">
      <w:pPr>
        <w:tabs>
          <w:tab w:val="num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dotyczący statutu gminy jest w wersji przygotowawczej. Czeka na informacje odnośnie herbu gminy Ostrów, który również musi być przyjęty uchwałą Rady Gminy i zapis w tej kwestii tez musi zostać uwzględniony w przedmiotowym statucie. </w:t>
      </w:r>
    </w:p>
    <w:p w:rsidR="003572BD" w:rsidRPr="003572BD" w:rsidRDefault="003572BD" w:rsidP="003572BD">
      <w:pPr>
        <w:tabs>
          <w:tab w:val="num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BD" w:rsidRPr="003572BD" w:rsidRDefault="003572BD" w:rsidP="003572BD">
      <w:pPr>
        <w:tabs>
          <w:tab w:val="num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zakończono obrady. Przewodniczący Rady podziękował</w:t>
      </w:r>
      <w:r w:rsidR="00F9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przybycie na sesje i </w:t>
      </w:r>
      <w:r w:rsidRPr="003572B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pracy, po czym ogłosił sesje XLIII za zakończoną.</w:t>
      </w:r>
    </w:p>
    <w:p w:rsidR="00C1241F" w:rsidRDefault="00C1241F" w:rsidP="00C124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E6" w:rsidRDefault="00F951E6" w:rsidP="00C124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E6" w:rsidRDefault="00F951E6" w:rsidP="00C124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E6" w:rsidRDefault="00F951E6" w:rsidP="00F951E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podpisał Przewodniczący Rady Gminy</w:t>
      </w:r>
    </w:p>
    <w:p w:rsidR="00F951E6" w:rsidRDefault="00F951E6" w:rsidP="00F951E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Marian Pondo</w:t>
      </w:r>
    </w:p>
    <w:p w:rsidR="00F951E6" w:rsidRDefault="00F951E6" w:rsidP="00F951E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E6" w:rsidRDefault="00F951E6" w:rsidP="00F951E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951E6" w:rsidRPr="00C1241F" w:rsidRDefault="00F951E6" w:rsidP="00F95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Sporządziła: B. Ziomek</w:t>
      </w:r>
    </w:p>
    <w:p w:rsidR="00856B76" w:rsidRPr="00856B76" w:rsidRDefault="00856B76" w:rsidP="00856B76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</w:p>
    <w:p w:rsidR="00C1241F" w:rsidRPr="00C1241F" w:rsidRDefault="00856B76" w:rsidP="00C124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</w:p>
    <w:p w:rsidR="00D65ED8" w:rsidRPr="00746EF9" w:rsidRDefault="00D65ED8" w:rsidP="00D100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1F" w:rsidRPr="00746EF9" w:rsidRDefault="00C1241F" w:rsidP="00C12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6EF9">
        <w:rPr>
          <w:rFonts w:ascii="Times New Roman" w:eastAsia="Calibri" w:hAnsi="Times New Roman" w:cs="Times New Roman"/>
          <w:b/>
          <w:bCs/>
          <w:sz w:val="24"/>
          <w:szCs w:val="24"/>
        </w:rPr>
        <w:t>Uchwała Nr XLIII/322/14</w:t>
      </w:r>
    </w:p>
    <w:p w:rsidR="00C1241F" w:rsidRPr="00746EF9" w:rsidRDefault="00C1241F" w:rsidP="00C12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46EF9">
        <w:rPr>
          <w:rFonts w:ascii="Times New Roman" w:eastAsia="Calibri" w:hAnsi="Times New Roman" w:cs="Times New Roman"/>
          <w:bCs/>
          <w:sz w:val="24"/>
          <w:szCs w:val="24"/>
        </w:rPr>
        <w:t>Rady Gminy w Ostrowie</w:t>
      </w:r>
    </w:p>
    <w:p w:rsidR="00C1241F" w:rsidRPr="00746EF9" w:rsidRDefault="00C1241F" w:rsidP="00C12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EF9">
        <w:rPr>
          <w:rFonts w:ascii="Times New Roman" w:eastAsia="Calibri" w:hAnsi="Times New Roman" w:cs="Times New Roman"/>
          <w:sz w:val="24"/>
          <w:szCs w:val="24"/>
        </w:rPr>
        <w:t>z dnia 12 czerwca 2014r.</w:t>
      </w:r>
    </w:p>
    <w:p w:rsidR="00C1241F" w:rsidRPr="00746EF9" w:rsidRDefault="00C1241F" w:rsidP="00C12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46EF9">
        <w:rPr>
          <w:rFonts w:ascii="Times New Roman" w:eastAsia="Calibri" w:hAnsi="Times New Roman" w:cs="Times New Roman"/>
          <w:bCs/>
          <w:sz w:val="24"/>
          <w:szCs w:val="24"/>
        </w:rPr>
        <w:t>w sprawie zatwierdzenia sprawozdania finansowego Gminy Ostrów za 2013 rok wraz ze sprawozdaniem z wykonania budżetu gminy za 2013 rok.</w:t>
      </w:r>
    </w:p>
    <w:p w:rsidR="00C1241F" w:rsidRPr="00746EF9" w:rsidRDefault="00C1241F" w:rsidP="00C12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241F" w:rsidRPr="00746EF9" w:rsidRDefault="00C1241F" w:rsidP="00C12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46EF9">
        <w:rPr>
          <w:rFonts w:ascii="Times New Roman" w:eastAsia="Calibri" w:hAnsi="Times New Roman" w:cs="Times New Roman"/>
          <w:b/>
          <w:bCs/>
          <w:sz w:val="24"/>
          <w:szCs w:val="24"/>
        </w:rPr>
        <w:t>Uchwała Nr  XLIII/323/14</w:t>
      </w:r>
    </w:p>
    <w:p w:rsidR="00C1241F" w:rsidRPr="00746EF9" w:rsidRDefault="00C1241F" w:rsidP="00C12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46EF9">
        <w:rPr>
          <w:rFonts w:ascii="Times New Roman" w:eastAsia="Calibri" w:hAnsi="Times New Roman" w:cs="Times New Roman"/>
          <w:bCs/>
          <w:sz w:val="24"/>
          <w:szCs w:val="24"/>
        </w:rPr>
        <w:t>Rady Gminy w Ostrowie</w:t>
      </w:r>
    </w:p>
    <w:p w:rsidR="00C1241F" w:rsidRPr="00746EF9" w:rsidRDefault="00C1241F" w:rsidP="00C12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EF9">
        <w:rPr>
          <w:rFonts w:ascii="Times New Roman" w:eastAsia="Calibri" w:hAnsi="Times New Roman" w:cs="Times New Roman"/>
          <w:sz w:val="24"/>
          <w:szCs w:val="24"/>
        </w:rPr>
        <w:t>z dnia 12 czerwca 2014 roku</w:t>
      </w:r>
    </w:p>
    <w:p w:rsidR="00C1241F" w:rsidRPr="00746EF9" w:rsidRDefault="00C1241F" w:rsidP="00C12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46EF9">
        <w:rPr>
          <w:rFonts w:ascii="Times New Roman" w:eastAsia="Calibri" w:hAnsi="Times New Roman" w:cs="Times New Roman"/>
          <w:bCs/>
          <w:sz w:val="24"/>
          <w:szCs w:val="24"/>
        </w:rPr>
        <w:t>w sprawie udzielenia Wójtowi Gminy Ostrów absolutorium z tytułu wykonania budżetu Gminy Ostrów za 2013 rok.</w:t>
      </w:r>
    </w:p>
    <w:p w:rsidR="00C1241F" w:rsidRPr="00746EF9" w:rsidRDefault="00C1241F" w:rsidP="00C12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241F" w:rsidRPr="00746EF9" w:rsidRDefault="00C1241F" w:rsidP="00C12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241F" w:rsidRPr="00746EF9" w:rsidRDefault="00C1241F" w:rsidP="00C12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9BF" w:rsidRPr="00746EF9" w:rsidRDefault="006119BF">
      <w:pPr>
        <w:rPr>
          <w:rFonts w:ascii="Times New Roman" w:hAnsi="Times New Roman" w:cs="Times New Roman"/>
          <w:sz w:val="24"/>
          <w:szCs w:val="24"/>
        </w:rPr>
      </w:pPr>
    </w:p>
    <w:sectPr w:rsidR="006119BF" w:rsidRPr="00746E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DE" w:rsidRDefault="001862DE" w:rsidP="00CF498B">
      <w:pPr>
        <w:spacing w:after="0" w:line="240" w:lineRule="auto"/>
      </w:pPr>
      <w:r>
        <w:separator/>
      </w:r>
    </w:p>
  </w:endnote>
  <w:endnote w:type="continuationSeparator" w:id="0">
    <w:p w:rsidR="001862DE" w:rsidRDefault="001862DE" w:rsidP="00CF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818091"/>
      <w:docPartObj>
        <w:docPartGallery w:val="Page Numbers (Bottom of Page)"/>
        <w:docPartUnique/>
      </w:docPartObj>
    </w:sdtPr>
    <w:sdtContent>
      <w:p w:rsidR="00295644" w:rsidRDefault="002956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E6">
          <w:rPr>
            <w:noProof/>
          </w:rPr>
          <w:t>12</w:t>
        </w:r>
        <w:r>
          <w:fldChar w:fldCharType="end"/>
        </w:r>
      </w:p>
    </w:sdtContent>
  </w:sdt>
  <w:p w:rsidR="00295644" w:rsidRDefault="00295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DE" w:rsidRDefault="001862DE" w:rsidP="00CF498B">
      <w:pPr>
        <w:spacing w:after="0" w:line="240" w:lineRule="auto"/>
      </w:pPr>
      <w:r>
        <w:separator/>
      </w:r>
    </w:p>
  </w:footnote>
  <w:footnote w:type="continuationSeparator" w:id="0">
    <w:p w:rsidR="001862DE" w:rsidRDefault="001862DE" w:rsidP="00CF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1482F98"/>
    <w:multiLevelType w:val="hybridMultilevel"/>
    <w:tmpl w:val="443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70A3"/>
    <w:multiLevelType w:val="hybridMultilevel"/>
    <w:tmpl w:val="5F66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20D9D"/>
    <w:multiLevelType w:val="hybridMultilevel"/>
    <w:tmpl w:val="910CDDB6"/>
    <w:lvl w:ilvl="0" w:tplc="79BA7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837F2">
      <w:start w:val="5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62D33"/>
    <w:multiLevelType w:val="hybridMultilevel"/>
    <w:tmpl w:val="4CACD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871CA"/>
    <w:multiLevelType w:val="hybridMultilevel"/>
    <w:tmpl w:val="70CA6C7A"/>
    <w:lvl w:ilvl="0" w:tplc="79BA7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837F2">
      <w:start w:val="5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30"/>
    <w:rsid w:val="0003271E"/>
    <w:rsid w:val="000608DF"/>
    <w:rsid w:val="000727C8"/>
    <w:rsid w:val="000934C0"/>
    <w:rsid w:val="000A1045"/>
    <w:rsid w:val="000B16C4"/>
    <w:rsid w:val="000B6CB2"/>
    <w:rsid w:val="000C3D0F"/>
    <w:rsid w:val="000C6279"/>
    <w:rsid w:val="000D0022"/>
    <w:rsid w:val="000E0B1B"/>
    <w:rsid w:val="000F7FA7"/>
    <w:rsid w:val="00105484"/>
    <w:rsid w:val="00114CC6"/>
    <w:rsid w:val="00122B25"/>
    <w:rsid w:val="00133F0E"/>
    <w:rsid w:val="00144D7B"/>
    <w:rsid w:val="00152CA1"/>
    <w:rsid w:val="00152D27"/>
    <w:rsid w:val="00156C57"/>
    <w:rsid w:val="00162260"/>
    <w:rsid w:val="00180E5B"/>
    <w:rsid w:val="00182024"/>
    <w:rsid w:val="001862DE"/>
    <w:rsid w:val="001911FC"/>
    <w:rsid w:val="001A7648"/>
    <w:rsid w:val="001B078F"/>
    <w:rsid w:val="001E4424"/>
    <w:rsid w:val="001F4BCE"/>
    <w:rsid w:val="00206C81"/>
    <w:rsid w:val="0023267D"/>
    <w:rsid w:val="00232A9A"/>
    <w:rsid w:val="00254EE3"/>
    <w:rsid w:val="002655FF"/>
    <w:rsid w:val="00282988"/>
    <w:rsid w:val="00283F57"/>
    <w:rsid w:val="00295644"/>
    <w:rsid w:val="00295E9C"/>
    <w:rsid w:val="002978FA"/>
    <w:rsid w:val="002B58A0"/>
    <w:rsid w:val="002D5B78"/>
    <w:rsid w:val="00306034"/>
    <w:rsid w:val="00325CC2"/>
    <w:rsid w:val="003572BD"/>
    <w:rsid w:val="00360F2B"/>
    <w:rsid w:val="00361207"/>
    <w:rsid w:val="003C15C3"/>
    <w:rsid w:val="003D7A92"/>
    <w:rsid w:val="003F790E"/>
    <w:rsid w:val="0040065E"/>
    <w:rsid w:val="00403450"/>
    <w:rsid w:val="00413169"/>
    <w:rsid w:val="004243BC"/>
    <w:rsid w:val="00431C04"/>
    <w:rsid w:val="00434D51"/>
    <w:rsid w:val="00435CAB"/>
    <w:rsid w:val="004724E5"/>
    <w:rsid w:val="00477AE5"/>
    <w:rsid w:val="00492DDE"/>
    <w:rsid w:val="004A0AF0"/>
    <w:rsid w:val="004B48D9"/>
    <w:rsid w:val="004D7FCE"/>
    <w:rsid w:val="004E692E"/>
    <w:rsid w:val="00503985"/>
    <w:rsid w:val="005118ED"/>
    <w:rsid w:val="00513603"/>
    <w:rsid w:val="00522AD7"/>
    <w:rsid w:val="0052531A"/>
    <w:rsid w:val="00527BA3"/>
    <w:rsid w:val="005472C5"/>
    <w:rsid w:val="00550F12"/>
    <w:rsid w:val="0055299B"/>
    <w:rsid w:val="00581032"/>
    <w:rsid w:val="00581E32"/>
    <w:rsid w:val="00582640"/>
    <w:rsid w:val="00593AAD"/>
    <w:rsid w:val="005975A9"/>
    <w:rsid w:val="005A1742"/>
    <w:rsid w:val="005A6333"/>
    <w:rsid w:val="005B065A"/>
    <w:rsid w:val="005D2F5E"/>
    <w:rsid w:val="0061119B"/>
    <w:rsid w:val="006119BF"/>
    <w:rsid w:val="006273E3"/>
    <w:rsid w:val="00645DC4"/>
    <w:rsid w:val="0065770B"/>
    <w:rsid w:val="0068378E"/>
    <w:rsid w:val="006838F5"/>
    <w:rsid w:val="006B5D49"/>
    <w:rsid w:val="006C0F3E"/>
    <w:rsid w:val="006D326E"/>
    <w:rsid w:val="006E3A1A"/>
    <w:rsid w:val="006E5B4A"/>
    <w:rsid w:val="00706055"/>
    <w:rsid w:val="00710CFD"/>
    <w:rsid w:val="0071366F"/>
    <w:rsid w:val="00716EAB"/>
    <w:rsid w:val="0072123F"/>
    <w:rsid w:val="007351E9"/>
    <w:rsid w:val="00741E94"/>
    <w:rsid w:val="00743724"/>
    <w:rsid w:val="00746EF9"/>
    <w:rsid w:val="007945FD"/>
    <w:rsid w:val="00797811"/>
    <w:rsid w:val="007C142B"/>
    <w:rsid w:val="007E1C41"/>
    <w:rsid w:val="007F1C0A"/>
    <w:rsid w:val="007F4421"/>
    <w:rsid w:val="007F5840"/>
    <w:rsid w:val="008165E0"/>
    <w:rsid w:val="008436C4"/>
    <w:rsid w:val="00850F9A"/>
    <w:rsid w:val="008528D2"/>
    <w:rsid w:val="00856B76"/>
    <w:rsid w:val="008647FA"/>
    <w:rsid w:val="0087065F"/>
    <w:rsid w:val="00883E73"/>
    <w:rsid w:val="008A1C2D"/>
    <w:rsid w:val="008A4BA6"/>
    <w:rsid w:val="008C630F"/>
    <w:rsid w:val="008D471F"/>
    <w:rsid w:val="008E4979"/>
    <w:rsid w:val="00914979"/>
    <w:rsid w:val="00917B5D"/>
    <w:rsid w:val="00957A52"/>
    <w:rsid w:val="00967D4D"/>
    <w:rsid w:val="009850C2"/>
    <w:rsid w:val="00996F5D"/>
    <w:rsid w:val="009A4BD5"/>
    <w:rsid w:val="009D30FD"/>
    <w:rsid w:val="009D4D02"/>
    <w:rsid w:val="009D696E"/>
    <w:rsid w:val="009E2036"/>
    <w:rsid w:val="009F630C"/>
    <w:rsid w:val="00A21E62"/>
    <w:rsid w:val="00A25722"/>
    <w:rsid w:val="00A3178A"/>
    <w:rsid w:val="00A34216"/>
    <w:rsid w:val="00A44186"/>
    <w:rsid w:val="00A5656D"/>
    <w:rsid w:val="00A5759D"/>
    <w:rsid w:val="00A62095"/>
    <w:rsid w:val="00A63108"/>
    <w:rsid w:val="00A76BB1"/>
    <w:rsid w:val="00A903D9"/>
    <w:rsid w:val="00AB15E7"/>
    <w:rsid w:val="00AD743F"/>
    <w:rsid w:val="00AE3C05"/>
    <w:rsid w:val="00B055F8"/>
    <w:rsid w:val="00B31F2C"/>
    <w:rsid w:val="00B33030"/>
    <w:rsid w:val="00B34DC2"/>
    <w:rsid w:val="00B34DF0"/>
    <w:rsid w:val="00B466D8"/>
    <w:rsid w:val="00B67B70"/>
    <w:rsid w:val="00B854F1"/>
    <w:rsid w:val="00BC618C"/>
    <w:rsid w:val="00BC6FDE"/>
    <w:rsid w:val="00BD1B6B"/>
    <w:rsid w:val="00BD6D42"/>
    <w:rsid w:val="00BE3FA3"/>
    <w:rsid w:val="00C1241F"/>
    <w:rsid w:val="00C247DB"/>
    <w:rsid w:val="00C341D6"/>
    <w:rsid w:val="00C458FC"/>
    <w:rsid w:val="00C64E57"/>
    <w:rsid w:val="00C66E39"/>
    <w:rsid w:val="00C6724C"/>
    <w:rsid w:val="00C7759D"/>
    <w:rsid w:val="00CD11F5"/>
    <w:rsid w:val="00CD7FDE"/>
    <w:rsid w:val="00CE5693"/>
    <w:rsid w:val="00CF498B"/>
    <w:rsid w:val="00D04E55"/>
    <w:rsid w:val="00D0680A"/>
    <w:rsid w:val="00D100C9"/>
    <w:rsid w:val="00D27714"/>
    <w:rsid w:val="00D34C7C"/>
    <w:rsid w:val="00D36C03"/>
    <w:rsid w:val="00D65ED8"/>
    <w:rsid w:val="00D73230"/>
    <w:rsid w:val="00D842F4"/>
    <w:rsid w:val="00D846B3"/>
    <w:rsid w:val="00DA6ABB"/>
    <w:rsid w:val="00DC41F0"/>
    <w:rsid w:val="00DC69E5"/>
    <w:rsid w:val="00DD2398"/>
    <w:rsid w:val="00DD78A8"/>
    <w:rsid w:val="00DE0014"/>
    <w:rsid w:val="00DE3CC0"/>
    <w:rsid w:val="00DE42ED"/>
    <w:rsid w:val="00DE59EF"/>
    <w:rsid w:val="00DF22E0"/>
    <w:rsid w:val="00E01148"/>
    <w:rsid w:val="00E03A5F"/>
    <w:rsid w:val="00E23F9E"/>
    <w:rsid w:val="00E27241"/>
    <w:rsid w:val="00E63632"/>
    <w:rsid w:val="00E84584"/>
    <w:rsid w:val="00EB36BB"/>
    <w:rsid w:val="00ED1747"/>
    <w:rsid w:val="00ED6BB5"/>
    <w:rsid w:val="00ED7413"/>
    <w:rsid w:val="00EE024B"/>
    <w:rsid w:val="00F0225A"/>
    <w:rsid w:val="00F06BC4"/>
    <w:rsid w:val="00F16965"/>
    <w:rsid w:val="00F20594"/>
    <w:rsid w:val="00F23BD6"/>
    <w:rsid w:val="00F37675"/>
    <w:rsid w:val="00F400E9"/>
    <w:rsid w:val="00F4235B"/>
    <w:rsid w:val="00F70B1F"/>
    <w:rsid w:val="00F7589A"/>
    <w:rsid w:val="00F851BE"/>
    <w:rsid w:val="00F85EDB"/>
    <w:rsid w:val="00F87122"/>
    <w:rsid w:val="00F90D62"/>
    <w:rsid w:val="00F951E6"/>
    <w:rsid w:val="00F97290"/>
    <w:rsid w:val="00FC019F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8466-97B8-4B64-88BE-511E98E2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00C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F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98B"/>
  </w:style>
  <w:style w:type="paragraph" w:styleId="Stopka">
    <w:name w:val="footer"/>
    <w:basedOn w:val="Normalny"/>
    <w:link w:val="StopkaZnak"/>
    <w:uiPriority w:val="99"/>
    <w:unhideWhenUsed/>
    <w:rsid w:val="00CF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DEB7-8631-4FDF-8984-4EEC1E72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18</cp:revision>
  <dcterms:created xsi:type="dcterms:W3CDTF">2014-08-14T05:58:00Z</dcterms:created>
  <dcterms:modified xsi:type="dcterms:W3CDTF">2014-08-14T10:30:00Z</dcterms:modified>
</cp:coreProperties>
</file>